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3DFC" w14:textId="77777777" w:rsidR="003426DC" w:rsidRPr="00D1642F" w:rsidRDefault="003426DC" w:rsidP="003426DC">
      <w:pPr>
        <w:rPr>
          <w:rFonts w:asciiTheme="minorBidi" w:hAnsiTheme="minorBidi"/>
          <w:b/>
          <w:bCs/>
        </w:rPr>
      </w:pPr>
      <w:r w:rsidRPr="00D1642F">
        <w:rPr>
          <w:rFonts w:asciiTheme="minorBidi" w:hAnsiTheme="minorBidi"/>
          <w:b/>
          <w:bCs/>
        </w:rPr>
        <w:t>Board Meeting 4/03/2024</w:t>
      </w:r>
    </w:p>
    <w:p w14:paraId="5BCEA7D0" w14:textId="628A4807" w:rsidR="003426DC" w:rsidRPr="00D1642F" w:rsidRDefault="003426DC" w:rsidP="003426DC">
      <w:pPr>
        <w:rPr>
          <w:rFonts w:asciiTheme="minorBidi" w:hAnsiTheme="minorBidi"/>
          <w:b/>
          <w:bCs/>
        </w:rPr>
      </w:pPr>
      <w:r w:rsidRPr="00D1642F">
        <w:rPr>
          <w:rFonts w:asciiTheme="minorBidi" w:hAnsiTheme="minorBidi"/>
          <w:b/>
          <w:bCs/>
        </w:rPr>
        <w:t>Phil Turner, Pat Lattimer, Steph Powers</w:t>
      </w:r>
    </w:p>
    <w:p w14:paraId="2208CA67" w14:textId="77777777" w:rsidR="003426DC" w:rsidRPr="00D1642F" w:rsidRDefault="003426DC" w:rsidP="003426DC">
      <w:pPr>
        <w:rPr>
          <w:rFonts w:asciiTheme="minorBidi" w:hAnsiTheme="minorBidi"/>
          <w:b/>
          <w:bCs/>
        </w:rPr>
      </w:pPr>
      <w:r w:rsidRPr="00D1642F">
        <w:rPr>
          <w:rFonts w:asciiTheme="minorBidi" w:hAnsiTheme="minorBidi"/>
          <w:b/>
          <w:bCs/>
        </w:rPr>
        <w:t>Maureen Mathews representing volunteers</w:t>
      </w:r>
    </w:p>
    <w:p w14:paraId="00233A90" w14:textId="77777777" w:rsidR="00D1642F" w:rsidRDefault="00D1642F" w:rsidP="003426DC">
      <w:pPr>
        <w:rPr>
          <w:rFonts w:asciiTheme="minorBidi" w:hAnsiTheme="minorBidi"/>
          <w:b/>
          <w:bCs/>
        </w:rPr>
      </w:pPr>
    </w:p>
    <w:p w14:paraId="4649A437" w14:textId="24A8F09B" w:rsidR="003426DC" w:rsidRPr="00D1642F" w:rsidRDefault="003426DC" w:rsidP="003426DC">
      <w:pPr>
        <w:rPr>
          <w:rFonts w:asciiTheme="minorBidi" w:hAnsiTheme="minorBidi"/>
          <w:b/>
          <w:bCs/>
        </w:rPr>
      </w:pPr>
      <w:r w:rsidRPr="00D1642F">
        <w:rPr>
          <w:rFonts w:asciiTheme="minorBidi" w:hAnsiTheme="minorBidi"/>
          <w:b/>
          <w:bCs/>
        </w:rPr>
        <w:t>Agenda</w:t>
      </w:r>
    </w:p>
    <w:p w14:paraId="122DA0CF" w14:textId="77777777" w:rsidR="003426DC" w:rsidRPr="00D1642F" w:rsidRDefault="003426DC" w:rsidP="003426DC">
      <w:pPr>
        <w:rPr>
          <w:rFonts w:asciiTheme="minorBidi" w:hAnsiTheme="minorBidi"/>
        </w:rPr>
      </w:pPr>
      <w:r w:rsidRPr="00D1642F">
        <w:rPr>
          <w:rFonts w:asciiTheme="minorBidi" w:hAnsiTheme="minorBidi"/>
        </w:rPr>
        <w:t xml:space="preserve">CEO resignation- job advert and interview process </w:t>
      </w:r>
    </w:p>
    <w:p w14:paraId="7B7EDBF8" w14:textId="77777777" w:rsidR="003426DC" w:rsidRPr="00D1642F" w:rsidRDefault="003426DC" w:rsidP="003426DC">
      <w:pPr>
        <w:rPr>
          <w:rFonts w:asciiTheme="minorBidi" w:hAnsiTheme="minorBidi"/>
        </w:rPr>
      </w:pPr>
      <w:r w:rsidRPr="00D1642F">
        <w:rPr>
          <w:rFonts w:asciiTheme="minorBidi" w:hAnsiTheme="minorBidi"/>
        </w:rPr>
        <w:t>Supporting team,</w:t>
      </w:r>
    </w:p>
    <w:p w14:paraId="4CC9B0D4" w14:textId="77777777" w:rsidR="003426DC" w:rsidRPr="00D1642F" w:rsidRDefault="003426DC" w:rsidP="003426DC">
      <w:pPr>
        <w:rPr>
          <w:rFonts w:asciiTheme="minorBidi" w:hAnsiTheme="minorBidi"/>
        </w:rPr>
      </w:pPr>
      <w:r w:rsidRPr="00D1642F">
        <w:rPr>
          <w:rFonts w:asciiTheme="minorBidi" w:hAnsiTheme="minorBidi"/>
        </w:rPr>
        <w:t>Meeting contracts</w:t>
      </w:r>
    </w:p>
    <w:p w14:paraId="7091990B" w14:textId="77777777" w:rsidR="003426DC" w:rsidRPr="00D1642F" w:rsidRDefault="003426DC" w:rsidP="003426DC">
      <w:pPr>
        <w:rPr>
          <w:rFonts w:asciiTheme="minorBidi" w:hAnsiTheme="minorBidi"/>
        </w:rPr>
      </w:pPr>
      <w:r w:rsidRPr="00D1642F">
        <w:rPr>
          <w:rFonts w:asciiTheme="minorBidi" w:hAnsiTheme="minorBidi"/>
        </w:rPr>
        <w:t>Meetings</w:t>
      </w:r>
    </w:p>
    <w:p w14:paraId="1CA927A5" w14:textId="77777777" w:rsidR="003426DC" w:rsidRPr="00D1642F" w:rsidRDefault="003426DC" w:rsidP="003426DC">
      <w:pPr>
        <w:rPr>
          <w:rFonts w:asciiTheme="minorBidi" w:hAnsiTheme="minorBidi"/>
        </w:rPr>
      </w:pPr>
      <w:r w:rsidRPr="00D1642F">
        <w:rPr>
          <w:rFonts w:asciiTheme="minorBidi" w:hAnsiTheme="minorBidi"/>
        </w:rPr>
        <w:t>Finance</w:t>
      </w:r>
    </w:p>
    <w:p w14:paraId="314534C7" w14:textId="376F80DF" w:rsidR="00D1642F" w:rsidRPr="00D1642F" w:rsidRDefault="00D1642F" w:rsidP="003426DC">
      <w:pPr>
        <w:rPr>
          <w:rFonts w:asciiTheme="minorBidi" w:hAnsiTheme="minorBidi"/>
          <w:b/>
          <w:bCs/>
        </w:rPr>
      </w:pPr>
      <w:r w:rsidRPr="00D1642F">
        <w:rPr>
          <w:rFonts w:asciiTheme="minorBidi" w:hAnsiTheme="minorBidi"/>
          <w:b/>
          <w:bCs/>
        </w:rPr>
        <w:t>Minutes</w:t>
      </w:r>
    </w:p>
    <w:p w14:paraId="2062A71B" w14:textId="6DFA2AB4" w:rsidR="003426DC" w:rsidRPr="00D1642F" w:rsidRDefault="003426DC" w:rsidP="003426DC">
      <w:pPr>
        <w:rPr>
          <w:rFonts w:asciiTheme="minorBidi" w:hAnsiTheme="minorBidi"/>
        </w:rPr>
      </w:pPr>
      <w:r w:rsidRPr="00D1642F">
        <w:rPr>
          <w:rFonts w:asciiTheme="minorBidi" w:hAnsiTheme="minorBidi"/>
        </w:rPr>
        <w:t xml:space="preserve">SP to update job description and advert and after discussion, send to AN for </w:t>
      </w:r>
      <w:proofErr w:type="gramStart"/>
      <w:r w:rsidRPr="00D1642F">
        <w:rPr>
          <w:rFonts w:asciiTheme="minorBidi" w:hAnsiTheme="minorBidi"/>
        </w:rPr>
        <w:t>publication  on</w:t>
      </w:r>
      <w:proofErr w:type="gramEnd"/>
      <w:r w:rsidRPr="00D1642F">
        <w:rPr>
          <w:rFonts w:asciiTheme="minorBidi" w:hAnsiTheme="minorBidi"/>
        </w:rPr>
        <w:t xml:space="preserve"> HWL website and social media. SP to organise interview process.</w:t>
      </w:r>
    </w:p>
    <w:p w14:paraId="03B17933" w14:textId="77777777" w:rsidR="003426DC" w:rsidRPr="00D1642F" w:rsidRDefault="003426DC" w:rsidP="003426DC">
      <w:pPr>
        <w:rPr>
          <w:rFonts w:asciiTheme="minorBidi" w:hAnsiTheme="minorBidi"/>
        </w:rPr>
      </w:pPr>
      <w:r w:rsidRPr="00D1642F">
        <w:rPr>
          <w:rFonts w:asciiTheme="minorBidi" w:hAnsiTheme="minorBidi"/>
        </w:rPr>
        <w:t>PL to organise a meeting with LN to discuss operations, projects she and the team are working on and meeting contracts.</w:t>
      </w:r>
    </w:p>
    <w:p w14:paraId="4A834A75" w14:textId="77777777" w:rsidR="003426DC" w:rsidRPr="00D1642F" w:rsidRDefault="003426DC" w:rsidP="003426DC">
      <w:pPr>
        <w:rPr>
          <w:rFonts w:asciiTheme="minorBidi" w:hAnsiTheme="minorBidi"/>
        </w:rPr>
      </w:pPr>
      <w:r w:rsidRPr="00D1642F">
        <w:rPr>
          <w:rFonts w:asciiTheme="minorBidi" w:hAnsiTheme="minorBidi"/>
        </w:rPr>
        <w:t>PL to liaise with SA for staff meeting this week to support staff and business as usual</w:t>
      </w:r>
    </w:p>
    <w:p w14:paraId="29CC356F" w14:textId="77777777" w:rsidR="003426DC" w:rsidRPr="00D1642F" w:rsidRDefault="003426DC" w:rsidP="003426DC">
      <w:pPr>
        <w:rPr>
          <w:rFonts w:asciiTheme="minorBidi" w:hAnsiTheme="minorBidi"/>
        </w:rPr>
      </w:pPr>
      <w:r w:rsidRPr="00D1642F">
        <w:rPr>
          <w:rFonts w:asciiTheme="minorBidi" w:hAnsiTheme="minorBidi"/>
        </w:rPr>
        <w:t>PL to arrange individual meetings with staff to offer support and get a bigger picture of their role and projects they are working on and progression. Discuss with SA her role.</w:t>
      </w:r>
    </w:p>
    <w:p w14:paraId="1A2AAF61" w14:textId="77777777" w:rsidR="003426DC" w:rsidRPr="00D1642F" w:rsidRDefault="003426DC" w:rsidP="003426DC">
      <w:pPr>
        <w:rPr>
          <w:rFonts w:asciiTheme="minorBidi" w:hAnsiTheme="minorBidi"/>
        </w:rPr>
      </w:pPr>
      <w:r w:rsidRPr="00D1642F">
        <w:rPr>
          <w:rFonts w:asciiTheme="minorBidi" w:hAnsiTheme="minorBidi"/>
        </w:rPr>
        <w:t xml:space="preserve">LN has a </w:t>
      </w:r>
      <w:proofErr w:type="gramStart"/>
      <w:r w:rsidRPr="00D1642F">
        <w:rPr>
          <w:rFonts w:asciiTheme="minorBidi" w:hAnsiTheme="minorBidi"/>
        </w:rPr>
        <w:t>3 month</w:t>
      </w:r>
      <w:proofErr w:type="gramEnd"/>
      <w:r w:rsidRPr="00D1642F">
        <w:rPr>
          <w:rFonts w:asciiTheme="minorBidi" w:hAnsiTheme="minorBidi"/>
        </w:rPr>
        <w:t xml:space="preserve"> notice period there are projects completed in February which need adding to following meeting with LBC and there are </w:t>
      </w:r>
      <w:proofErr w:type="gramStart"/>
      <w:r w:rsidRPr="00D1642F">
        <w:rPr>
          <w:rFonts w:asciiTheme="minorBidi" w:hAnsiTheme="minorBidi"/>
        </w:rPr>
        <w:t>a number of</w:t>
      </w:r>
      <w:proofErr w:type="gramEnd"/>
      <w:r w:rsidRPr="00D1642F">
        <w:rPr>
          <w:rFonts w:asciiTheme="minorBidi" w:hAnsiTheme="minorBidi"/>
        </w:rPr>
        <w:t xml:space="preserve"> contracts for completion or first phase completed in March, LN needs to complete these reports within timescale. PL to discuss during meeting. There are new projects which LN is working on with team members, LN to share progress with PL and SA to be discussed at meeting with LN.</w:t>
      </w:r>
    </w:p>
    <w:p w14:paraId="7296DDB9" w14:textId="77777777" w:rsidR="003426DC" w:rsidRPr="00D1642F" w:rsidRDefault="003426DC" w:rsidP="003426DC">
      <w:pPr>
        <w:rPr>
          <w:rFonts w:asciiTheme="minorBidi" w:hAnsiTheme="minorBidi"/>
        </w:rPr>
      </w:pPr>
      <w:r w:rsidRPr="00D1642F">
        <w:rPr>
          <w:rFonts w:asciiTheme="minorBidi" w:hAnsiTheme="minorBidi"/>
        </w:rPr>
        <w:t>PT to arrange meetings with LBC and ICB to discuss changes.</w:t>
      </w:r>
    </w:p>
    <w:p w14:paraId="20C4F8F8" w14:textId="77777777" w:rsidR="003426DC" w:rsidRPr="00D1642F" w:rsidRDefault="003426DC" w:rsidP="003426DC">
      <w:pPr>
        <w:rPr>
          <w:rFonts w:asciiTheme="minorBidi" w:hAnsiTheme="minorBidi"/>
        </w:rPr>
      </w:pPr>
      <w:r w:rsidRPr="00D1642F">
        <w:rPr>
          <w:rFonts w:asciiTheme="minorBidi" w:hAnsiTheme="minorBidi"/>
        </w:rPr>
        <w:t xml:space="preserve">HW England meeting arranged for Wednesday 6th March 4.30pm </w:t>
      </w:r>
      <w:proofErr w:type="gramStart"/>
      <w:r w:rsidRPr="00D1642F">
        <w:rPr>
          <w:rFonts w:asciiTheme="minorBidi" w:hAnsiTheme="minorBidi"/>
        </w:rPr>
        <w:t>PT,SP</w:t>
      </w:r>
      <w:proofErr w:type="gramEnd"/>
      <w:r w:rsidRPr="00D1642F">
        <w:rPr>
          <w:rFonts w:asciiTheme="minorBidi" w:hAnsiTheme="minorBidi"/>
        </w:rPr>
        <w:t>, PL to attend</w:t>
      </w:r>
    </w:p>
    <w:p w14:paraId="3F901830" w14:textId="77777777" w:rsidR="003426DC" w:rsidRPr="00D1642F" w:rsidRDefault="003426DC" w:rsidP="003426DC">
      <w:pPr>
        <w:rPr>
          <w:rFonts w:asciiTheme="minorBidi" w:hAnsiTheme="minorBidi"/>
        </w:rPr>
      </w:pPr>
      <w:r w:rsidRPr="00D1642F">
        <w:rPr>
          <w:rFonts w:asciiTheme="minorBidi" w:hAnsiTheme="minorBidi"/>
        </w:rPr>
        <w:t>Meeting with PCN/ HR Friday 29th March PT, SP clarification of PCN’s role in governance, writing policies and HR however not involved in finance and pensions.</w:t>
      </w:r>
    </w:p>
    <w:p w14:paraId="74563D6C" w14:textId="15FCB7F7" w:rsidR="003426DC" w:rsidRPr="00D1642F" w:rsidRDefault="003426DC" w:rsidP="003426DC">
      <w:pPr>
        <w:rPr>
          <w:rFonts w:asciiTheme="minorBidi" w:hAnsiTheme="minorBidi"/>
        </w:rPr>
      </w:pPr>
      <w:r w:rsidRPr="00D1642F">
        <w:rPr>
          <w:rFonts w:asciiTheme="minorBidi" w:hAnsiTheme="minorBidi"/>
        </w:rPr>
        <w:t>PT to raise purchase order</w:t>
      </w:r>
    </w:p>
    <w:sectPr w:rsidR="003426DC" w:rsidRPr="00D16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DC"/>
    <w:rsid w:val="003426DC"/>
    <w:rsid w:val="00806EC3"/>
    <w:rsid w:val="00B65400"/>
    <w:rsid w:val="00D164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880D"/>
  <w15:chartTrackingRefBased/>
  <w15:docId w15:val="{1C2E9ACA-7EE6-4112-99F4-B7B133E8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6DC"/>
    <w:rPr>
      <w:rFonts w:eastAsiaTheme="majorEastAsia" w:cstheme="majorBidi"/>
      <w:color w:val="272727" w:themeColor="text1" w:themeTint="D8"/>
    </w:rPr>
  </w:style>
  <w:style w:type="paragraph" w:styleId="Title">
    <w:name w:val="Title"/>
    <w:basedOn w:val="Normal"/>
    <w:next w:val="Normal"/>
    <w:link w:val="TitleChar"/>
    <w:uiPriority w:val="10"/>
    <w:qFormat/>
    <w:rsid w:val="0034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6DC"/>
    <w:pPr>
      <w:spacing w:before="160"/>
      <w:jc w:val="center"/>
    </w:pPr>
    <w:rPr>
      <w:i/>
      <w:iCs/>
      <w:color w:val="404040" w:themeColor="text1" w:themeTint="BF"/>
    </w:rPr>
  </w:style>
  <w:style w:type="character" w:customStyle="1" w:styleId="QuoteChar">
    <w:name w:val="Quote Char"/>
    <w:basedOn w:val="DefaultParagraphFont"/>
    <w:link w:val="Quote"/>
    <w:uiPriority w:val="29"/>
    <w:rsid w:val="003426DC"/>
    <w:rPr>
      <w:i/>
      <w:iCs/>
      <w:color w:val="404040" w:themeColor="text1" w:themeTint="BF"/>
    </w:rPr>
  </w:style>
  <w:style w:type="paragraph" w:styleId="ListParagraph">
    <w:name w:val="List Paragraph"/>
    <w:basedOn w:val="Normal"/>
    <w:uiPriority w:val="34"/>
    <w:qFormat/>
    <w:rsid w:val="003426DC"/>
    <w:pPr>
      <w:ind w:left="720"/>
      <w:contextualSpacing/>
    </w:pPr>
  </w:style>
  <w:style w:type="character" w:styleId="IntenseEmphasis">
    <w:name w:val="Intense Emphasis"/>
    <w:basedOn w:val="DefaultParagraphFont"/>
    <w:uiPriority w:val="21"/>
    <w:qFormat/>
    <w:rsid w:val="003426DC"/>
    <w:rPr>
      <w:i/>
      <w:iCs/>
      <w:color w:val="0F4761" w:themeColor="accent1" w:themeShade="BF"/>
    </w:rPr>
  </w:style>
  <w:style w:type="paragraph" w:styleId="IntenseQuote">
    <w:name w:val="Intense Quote"/>
    <w:basedOn w:val="Normal"/>
    <w:next w:val="Normal"/>
    <w:link w:val="IntenseQuoteChar"/>
    <w:uiPriority w:val="30"/>
    <w:qFormat/>
    <w:rsid w:val="0034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6DC"/>
    <w:rPr>
      <w:i/>
      <w:iCs/>
      <w:color w:val="0F4761" w:themeColor="accent1" w:themeShade="BF"/>
    </w:rPr>
  </w:style>
  <w:style w:type="character" w:styleId="IntenseReference">
    <w:name w:val="Intense Reference"/>
    <w:basedOn w:val="DefaultParagraphFont"/>
    <w:uiPriority w:val="32"/>
    <w:qFormat/>
    <w:rsid w:val="00342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2E4D9D978FA4D9AC70923F87EE96E" ma:contentTypeVersion="14" ma:contentTypeDescription="Create a new document." ma:contentTypeScope="" ma:versionID="a19d573a0c7a80c160b9b4bc926f7754">
  <xsd:schema xmlns:xsd="http://www.w3.org/2001/XMLSchema" xmlns:xs="http://www.w3.org/2001/XMLSchema" xmlns:p="http://schemas.microsoft.com/office/2006/metadata/properties" xmlns:ns2="ffcebaea-1690-4cf4-ad06-a823a3eb19cd" xmlns:ns3="4885a775-6be2-478f-8f26-584dc4f10f70" targetNamespace="http://schemas.microsoft.com/office/2006/metadata/properties" ma:root="true" ma:fieldsID="d115f18dd08c4690e1b9fa59a31b4bb0" ns2:_="" ns3:_="">
    <xsd:import namespace="ffcebaea-1690-4cf4-ad06-a823a3eb19cd"/>
    <xsd:import namespace="4885a775-6be2-478f-8f26-584dc4f10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ebaea-1690-4cf4-ad06-a823a3eb1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c7926-40de-48a1-abda-ef48d46d4e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5a775-6be2-478f-8f26-584dc4f10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365304-a5d0-4701-8b12-4bbaa904e7b9}" ma:internalName="TaxCatchAll" ma:showField="CatchAllData" ma:web="4885a775-6be2-478f-8f26-584dc4f10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cebaea-1690-4cf4-ad06-a823a3eb19cd">
      <Terms xmlns="http://schemas.microsoft.com/office/infopath/2007/PartnerControls"/>
    </lcf76f155ced4ddcb4097134ff3c332f>
    <TaxCatchAll xmlns="4885a775-6be2-478f-8f26-584dc4f10f70" xsi:nil="true"/>
  </documentManagement>
</p:properties>
</file>

<file path=customXml/itemProps1.xml><?xml version="1.0" encoding="utf-8"?>
<ds:datastoreItem xmlns:ds="http://schemas.openxmlformats.org/officeDocument/2006/customXml" ds:itemID="{C9BFD826-95D4-4E3C-AA23-3BDA8BF5AE53}"/>
</file>

<file path=customXml/itemProps2.xml><?xml version="1.0" encoding="utf-8"?>
<ds:datastoreItem xmlns:ds="http://schemas.openxmlformats.org/officeDocument/2006/customXml" ds:itemID="{D45B398F-5713-4EBB-B5E5-23BC53201BD3}"/>
</file>

<file path=customXml/itemProps3.xml><?xml version="1.0" encoding="utf-8"?>
<ds:datastoreItem xmlns:ds="http://schemas.openxmlformats.org/officeDocument/2006/customXml" ds:itemID="{055AF237-F5A2-441C-B113-1543D01C96F2}"/>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Onedrive | Healthwatch Luton</dc:creator>
  <cp:keywords/>
  <dc:description/>
  <cp:lastModifiedBy>Nicole Moore | Healthwatch Luton</cp:lastModifiedBy>
  <cp:revision>2</cp:revision>
  <dcterms:created xsi:type="dcterms:W3CDTF">2025-11-28T11:58:00Z</dcterms:created>
  <dcterms:modified xsi:type="dcterms:W3CDTF">2025-11-28T11:58:00Z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0x0101005022E4D9D978FA4D9AC70923F87EE96E</vt:lpwstr>
  </property>
</Properties>
</file>