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1A0E" w14:textId="77777777" w:rsidR="00AB2924" w:rsidRPr="00AB2924" w:rsidRDefault="00AB2924" w:rsidP="00AB2924">
      <w:pPr>
        <w:jc w:val="center"/>
        <w:rPr>
          <w:b/>
          <w:bCs/>
          <w:sz w:val="32"/>
          <w:szCs w:val="32"/>
        </w:rPr>
      </w:pPr>
      <w:r w:rsidRPr="00AB2924">
        <w:rPr>
          <w:b/>
          <w:bCs/>
          <w:sz w:val="32"/>
          <w:szCs w:val="32"/>
        </w:rPr>
        <w:t>Healthwatch Luton Board Meeting</w:t>
      </w:r>
    </w:p>
    <w:p w14:paraId="0DE152B9" w14:textId="77777777" w:rsidR="00AB2924" w:rsidRPr="00AB2924" w:rsidRDefault="00AB2924" w:rsidP="00AB2924">
      <w:pPr>
        <w:jc w:val="center"/>
        <w:rPr>
          <w:b/>
          <w:bCs/>
          <w:sz w:val="28"/>
          <w:szCs w:val="28"/>
        </w:rPr>
      </w:pPr>
      <w:r w:rsidRPr="00AB2924">
        <w:rPr>
          <w:b/>
          <w:bCs/>
          <w:sz w:val="28"/>
          <w:szCs w:val="28"/>
        </w:rPr>
        <w:t>The Moat House, Moat Lane, Luton,</w:t>
      </w:r>
    </w:p>
    <w:p w14:paraId="182F2933" w14:textId="77777777" w:rsidR="00AB2924" w:rsidRPr="00AB2924" w:rsidRDefault="00AB2924" w:rsidP="00AB2924">
      <w:pPr>
        <w:jc w:val="center"/>
        <w:rPr>
          <w:b/>
          <w:bCs/>
          <w:sz w:val="28"/>
          <w:szCs w:val="28"/>
        </w:rPr>
      </w:pPr>
      <w:r w:rsidRPr="00AB2924">
        <w:rPr>
          <w:b/>
          <w:bCs/>
          <w:sz w:val="28"/>
          <w:szCs w:val="28"/>
        </w:rPr>
        <w:t xml:space="preserve"> LU3 1UU</w:t>
      </w:r>
    </w:p>
    <w:p w14:paraId="644C4086" w14:textId="77777777" w:rsidR="00AB2924" w:rsidRPr="00AB2924" w:rsidRDefault="00AB2924" w:rsidP="00AB2924">
      <w:pPr>
        <w:jc w:val="center"/>
        <w:rPr>
          <w:b/>
          <w:bCs/>
          <w:sz w:val="28"/>
          <w:szCs w:val="28"/>
        </w:rPr>
      </w:pPr>
      <w:r w:rsidRPr="00AB2924">
        <w:rPr>
          <w:b/>
          <w:bCs/>
          <w:sz w:val="28"/>
          <w:szCs w:val="28"/>
        </w:rPr>
        <w:t>Friday 21st February 2025</w:t>
      </w:r>
    </w:p>
    <w:p w14:paraId="5C543AF5" w14:textId="77777777" w:rsidR="00AB2924" w:rsidRPr="00AB2924" w:rsidRDefault="00AB2924" w:rsidP="00AB2924">
      <w:pPr>
        <w:jc w:val="center"/>
        <w:rPr>
          <w:b/>
          <w:bCs/>
          <w:sz w:val="28"/>
          <w:szCs w:val="28"/>
        </w:rPr>
      </w:pPr>
      <w:r w:rsidRPr="00AB2924">
        <w:rPr>
          <w:b/>
          <w:bCs/>
          <w:sz w:val="28"/>
          <w:szCs w:val="28"/>
        </w:rPr>
        <w:t>6pm - 7.30pm</w:t>
      </w:r>
    </w:p>
    <w:p w14:paraId="7EC45636" w14:textId="2666A086" w:rsidR="00CF01FE" w:rsidRDefault="00AB2924" w:rsidP="00AB2924">
      <w:pPr>
        <w:jc w:val="center"/>
        <w:rPr>
          <w:b/>
          <w:bCs/>
          <w:sz w:val="28"/>
          <w:szCs w:val="28"/>
        </w:rPr>
      </w:pPr>
      <w:r w:rsidRPr="00AB2924">
        <w:rPr>
          <w:b/>
          <w:bCs/>
          <w:sz w:val="28"/>
          <w:szCs w:val="28"/>
        </w:rPr>
        <w:t>BOARD MEETING MINUTES</w:t>
      </w:r>
    </w:p>
    <w:p w14:paraId="400F7BB8" w14:textId="77777777" w:rsidR="00AB2924" w:rsidRPr="00AB2924" w:rsidRDefault="00AB2924" w:rsidP="00AB2924">
      <w:pPr>
        <w:rPr>
          <w:b/>
          <w:bCs/>
          <w:sz w:val="28"/>
          <w:szCs w:val="28"/>
        </w:rPr>
      </w:pPr>
      <w:r w:rsidRPr="00AB2924">
        <w:rPr>
          <w:b/>
          <w:bCs/>
          <w:sz w:val="28"/>
          <w:szCs w:val="28"/>
        </w:rPr>
        <w:t xml:space="preserve">Attendees:   </w:t>
      </w:r>
      <w:r w:rsidRPr="00AB2924">
        <w:rPr>
          <w:b/>
          <w:bCs/>
          <w:sz w:val="28"/>
          <w:szCs w:val="28"/>
        </w:rPr>
        <w:tab/>
      </w:r>
      <w:r w:rsidRPr="00AB2924">
        <w:rPr>
          <w:b/>
          <w:bCs/>
          <w:sz w:val="28"/>
          <w:szCs w:val="28"/>
        </w:rPr>
        <w:tab/>
      </w:r>
      <w:r w:rsidRPr="00AB2924">
        <w:rPr>
          <w:b/>
          <w:bCs/>
          <w:sz w:val="28"/>
          <w:szCs w:val="28"/>
        </w:rPr>
        <w:tab/>
      </w:r>
      <w:r w:rsidRPr="00AB2924">
        <w:rPr>
          <w:b/>
          <w:bCs/>
          <w:sz w:val="28"/>
          <w:szCs w:val="28"/>
        </w:rPr>
        <w:tab/>
      </w:r>
      <w:r w:rsidRPr="00AB2924">
        <w:rPr>
          <w:b/>
          <w:bCs/>
          <w:sz w:val="28"/>
          <w:szCs w:val="28"/>
        </w:rPr>
        <w:tab/>
      </w:r>
      <w:r w:rsidRPr="00AB2924">
        <w:rPr>
          <w:b/>
          <w:bCs/>
          <w:sz w:val="28"/>
          <w:szCs w:val="28"/>
        </w:rPr>
        <w:tab/>
      </w:r>
    </w:p>
    <w:p w14:paraId="2D0A23C7" w14:textId="77777777" w:rsidR="00AB2924" w:rsidRPr="00AB2924" w:rsidRDefault="00AB2924" w:rsidP="00AB2924">
      <w:pPr>
        <w:rPr>
          <w:sz w:val="28"/>
          <w:szCs w:val="28"/>
        </w:rPr>
      </w:pPr>
      <w:r w:rsidRPr="00AB2924">
        <w:rPr>
          <w:sz w:val="28"/>
          <w:szCs w:val="28"/>
        </w:rPr>
        <w:t xml:space="preserve">Phil Turner (Chair, PT) </w:t>
      </w:r>
    </w:p>
    <w:p w14:paraId="790B4C47" w14:textId="77777777" w:rsidR="00AB2924" w:rsidRPr="00AB2924" w:rsidRDefault="00AB2924" w:rsidP="00AB2924">
      <w:pPr>
        <w:rPr>
          <w:sz w:val="28"/>
          <w:szCs w:val="28"/>
        </w:rPr>
      </w:pPr>
      <w:r w:rsidRPr="00AB2924">
        <w:rPr>
          <w:sz w:val="28"/>
          <w:szCs w:val="28"/>
        </w:rPr>
        <w:t>Pat Latimer (CEO, PL)</w:t>
      </w:r>
    </w:p>
    <w:p w14:paraId="417A2878" w14:textId="77777777" w:rsidR="00AB2924" w:rsidRPr="00AB2924" w:rsidRDefault="00AB2924" w:rsidP="00AB2924">
      <w:pPr>
        <w:rPr>
          <w:sz w:val="28"/>
          <w:szCs w:val="28"/>
        </w:rPr>
      </w:pPr>
      <w:r w:rsidRPr="00AB2924">
        <w:rPr>
          <w:sz w:val="28"/>
          <w:szCs w:val="28"/>
        </w:rPr>
        <w:t>Maureen Matthews (MM)</w:t>
      </w:r>
    </w:p>
    <w:p w14:paraId="066F53FF" w14:textId="77777777" w:rsidR="00AB2924" w:rsidRPr="00AB2924" w:rsidRDefault="00AB2924" w:rsidP="00AB2924">
      <w:pPr>
        <w:rPr>
          <w:sz w:val="28"/>
          <w:szCs w:val="28"/>
        </w:rPr>
      </w:pPr>
      <w:r w:rsidRPr="00AB2924">
        <w:rPr>
          <w:sz w:val="28"/>
          <w:szCs w:val="28"/>
        </w:rPr>
        <w:t xml:space="preserve">Steph Power (SP) </w:t>
      </w:r>
    </w:p>
    <w:p w14:paraId="35C83044" w14:textId="440F1966" w:rsidR="00AB2924" w:rsidRDefault="00AB2924" w:rsidP="00AB2924">
      <w:pPr>
        <w:rPr>
          <w:sz w:val="28"/>
          <w:szCs w:val="28"/>
        </w:rPr>
      </w:pPr>
      <w:r w:rsidRPr="00AB2924">
        <w:rPr>
          <w:sz w:val="28"/>
          <w:szCs w:val="28"/>
        </w:rPr>
        <w:t>Cass</w:t>
      </w:r>
      <w:r>
        <w:rPr>
          <w:sz w:val="28"/>
          <w:szCs w:val="28"/>
        </w:rPr>
        <w:t>ie</w:t>
      </w:r>
      <w:r w:rsidRPr="00AB2924">
        <w:rPr>
          <w:sz w:val="28"/>
          <w:szCs w:val="28"/>
        </w:rPr>
        <w:t xml:space="preserve"> Avis (CA)</w:t>
      </w:r>
    </w:p>
    <w:p w14:paraId="5CAC4A68" w14:textId="77777777" w:rsidR="00AB2924" w:rsidRDefault="00AB2924" w:rsidP="00AB2924">
      <w:pPr>
        <w:rPr>
          <w:sz w:val="28"/>
          <w:szCs w:val="28"/>
        </w:rPr>
      </w:pPr>
    </w:p>
    <w:tbl>
      <w:tblPr>
        <w:tblStyle w:val="TableGrid"/>
        <w:tblW w:w="0" w:type="auto"/>
        <w:tblLook w:val="04A0" w:firstRow="1" w:lastRow="0" w:firstColumn="1" w:lastColumn="0" w:noHBand="0" w:noVBand="1"/>
      </w:tblPr>
      <w:tblGrid>
        <w:gridCol w:w="1413"/>
        <w:gridCol w:w="4961"/>
        <w:gridCol w:w="2642"/>
      </w:tblGrid>
      <w:tr w:rsidR="00AB2924" w14:paraId="6EB06AFF" w14:textId="77777777" w:rsidTr="00AB2924">
        <w:tc>
          <w:tcPr>
            <w:tcW w:w="1413" w:type="dxa"/>
            <w:shd w:val="clear" w:color="auto" w:fill="002060"/>
          </w:tcPr>
          <w:p w14:paraId="1AE97D7C" w14:textId="77777777" w:rsidR="00AB2924" w:rsidRDefault="00AB2924" w:rsidP="00AB2924">
            <w:pPr>
              <w:rPr>
                <w:sz w:val="28"/>
                <w:szCs w:val="28"/>
              </w:rPr>
            </w:pPr>
          </w:p>
        </w:tc>
        <w:tc>
          <w:tcPr>
            <w:tcW w:w="4961" w:type="dxa"/>
            <w:shd w:val="clear" w:color="auto" w:fill="002060"/>
          </w:tcPr>
          <w:p w14:paraId="379EDCE6" w14:textId="77777777" w:rsidR="00AB2924" w:rsidRDefault="00AB2924" w:rsidP="00AB2924">
            <w:pPr>
              <w:rPr>
                <w:sz w:val="28"/>
                <w:szCs w:val="28"/>
              </w:rPr>
            </w:pPr>
            <w:r>
              <w:rPr>
                <w:sz w:val="28"/>
                <w:szCs w:val="28"/>
              </w:rPr>
              <w:t xml:space="preserve">      </w:t>
            </w:r>
          </w:p>
          <w:p w14:paraId="0A7FC0A9" w14:textId="25898162" w:rsidR="00AB2924" w:rsidRPr="00AB2924" w:rsidRDefault="00AB2924" w:rsidP="00AB2924">
            <w:pPr>
              <w:rPr>
                <w:color w:val="FFFFFF" w:themeColor="background1"/>
                <w:sz w:val="28"/>
                <w:szCs w:val="28"/>
              </w:rPr>
            </w:pPr>
            <w:r>
              <w:rPr>
                <w:color w:val="FFFFFF" w:themeColor="background1"/>
                <w:sz w:val="28"/>
                <w:szCs w:val="28"/>
              </w:rPr>
              <w:t>Agenda Item</w:t>
            </w:r>
          </w:p>
        </w:tc>
        <w:tc>
          <w:tcPr>
            <w:tcW w:w="2642" w:type="dxa"/>
            <w:shd w:val="clear" w:color="auto" w:fill="002060"/>
          </w:tcPr>
          <w:p w14:paraId="620ED93A" w14:textId="77777777" w:rsidR="00AB2924" w:rsidRDefault="00AB2924" w:rsidP="00AB2924">
            <w:pPr>
              <w:rPr>
                <w:sz w:val="28"/>
                <w:szCs w:val="28"/>
              </w:rPr>
            </w:pPr>
          </w:p>
        </w:tc>
      </w:tr>
      <w:tr w:rsidR="00AB2924" w14:paraId="7012BCC6" w14:textId="77777777" w:rsidTr="00AB2924">
        <w:tc>
          <w:tcPr>
            <w:tcW w:w="1413" w:type="dxa"/>
          </w:tcPr>
          <w:p w14:paraId="419D28CA" w14:textId="77777777" w:rsidR="00AB2924" w:rsidRDefault="00AB2924" w:rsidP="00AB2924">
            <w:pPr>
              <w:jc w:val="center"/>
              <w:rPr>
                <w:b/>
                <w:bCs/>
                <w:sz w:val="28"/>
                <w:szCs w:val="28"/>
              </w:rPr>
            </w:pPr>
          </w:p>
          <w:p w14:paraId="0105AC2E" w14:textId="4532AFB0" w:rsidR="00AB2924" w:rsidRPr="00AB2924" w:rsidRDefault="00AB2924" w:rsidP="00AB2924">
            <w:pPr>
              <w:jc w:val="center"/>
              <w:rPr>
                <w:b/>
                <w:bCs/>
                <w:sz w:val="28"/>
                <w:szCs w:val="28"/>
              </w:rPr>
            </w:pPr>
            <w:r>
              <w:rPr>
                <w:b/>
                <w:bCs/>
                <w:sz w:val="28"/>
                <w:szCs w:val="28"/>
              </w:rPr>
              <w:t>1</w:t>
            </w:r>
          </w:p>
        </w:tc>
        <w:tc>
          <w:tcPr>
            <w:tcW w:w="4961" w:type="dxa"/>
          </w:tcPr>
          <w:p w14:paraId="1953BA16" w14:textId="77777777" w:rsidR="00AB2924" w:rsidRPr="00AB2924" w:rsidRDefault="00AB2924" w:rsidP="00AB2924">
            <w:pPr>
              <w:rPr>
                <w:sz w:val="28"/>
                <w:szCs w:val="28"/>
                <w:u w:val="single"/>
              </w:rPr>
            </w:pPr>
            <w:r w:rsidRPr="00AB2924">
              <w:rPr>
                <w:sz w:val="28"/>
                <w:szCs w:val="28"/>
                <w:u w:val="single"/>
              </w:rPr>
              <w:t>Welcome</w:t>
            </w:r>
          </w:p>
          <w:p w14:paraId="3C169238" w14:textId="77777777" w:rsidR="00AB2924" w:rsidRPr="00AB2924" w:rsidRDefault="00AB2924" w:rsidP="00AB2924">
            <w:pPr>
              <w:rPr>
                <w:sz w:val="28"/>
                <w:szCs w:val="28"/>
              </w:rPr>
            </w:pPr>
          </w:p>
          <w:p w14:paraId="51AB17C8" w14:textId="48F438F9" w:rsidR="00AB2924" w:rsidRDefault="00AB2924" w:rsidP="00AB2924">
            <w:pPr>
              <w:rPr>
                <w:sz w:val="28"/>
                <w:szCs w:val="28"/>
              </w:rPr>
            </w:pPr>
            <w:r w:rsidRPr="00AB2924">
              <w:rPr>
                <w:sz w:val="28"/>
                <w:szCs w:val="28"/>
              </w:rPr>
              <w:t xml:space="preserve"> PT welcomed everyone to the meeting</w:t>
            </w:r>
          </w:p>
        </w:tc>
        <w:tc>
          <w:tcPr>
            <w:tcW w:w="2642" w:type="dxa"/>
          </w:tcPr>
          <w:p w14:paraId="2BBC40E8" w14:textId="77777777" w:rsidR="00AB2924" w:rsidRDefault="00AB2924" w:rsidP="00AB2924">
            <w:pPr>
              <w:rPr>
                <w:sz w:val="28"/>
                <w:szCs w:val="28"/>
              </w:rPr>
            </w:pPr>
          </w:p>
        </w:tc>
      </w:tr>
      <w:tr w:rsidR="00AB2924" w14:paraId="5B2A29B1" w14:textId="77777777" w:rsidTr="00AB2924">
        <w:tc>
          <w:tcPr>
            <w:tcW w:w="1413" w:type="dxa"/>
          </w:tcPr>
          <w:p w14:paraId="4B26F4F9" w14:textId="77777777" w:rsidR="00AB2924" w:rsidRDefault="00AB2924" w:rsidP="00AB2924">
            <w:pPr>
              <w:jc w:val="center"/>
              <w:rPr>
                <w:b/>
                <w:bCs/>
                <w:sz w:val="28"/>
                <w:szCs w:val="28"/>
              </w:rPr>
            </w:pPr>
          </w:p>
          <w:p w14:paraId="19E0F67C" w14:textId="62603E82" w:rsidR="00AB2924" w:rsidRPr="00AB2924" w:rsidRDefault="00AB2924" w:rsidP="00AB2924">
            <w:pPr>
              <w:jc w:val="center"/>
              <w:rPr>
                <w:b/>
                <w:bCs/>
                <w:sz w:val="28"/>
                <w:szCs w:val="28"/>
              </w:rPr>
            </w:pPr>
            <w:r>
              <w:rPr>
                <w:b/>
                <w:bCs/>
                <w:sz w:val="28"/>
                <w:szCs w:val="28"/>
              </w:rPr>
              <w:t>2</w:t>
            </w:r>
          </w:p>
        </w:tc>
        <w:tc>
          <w:tcPr>
            <w:tcW w:w="4961" w:type="dxa"/>
          </w:tcPr>
          <w:p w14:paraId="5E10BF5B" w14:textId="77777777" w:rsidR="00AB2924" w:rsidRPr="00AB2924" w:rsidRDefault="00AB2924" w:rsidP="00AB2924">
            <w:pPr>
              <w:rPr>
                <w:sz w:val="28"/>
                <w:szCs w:val="28"/>
                <w:u w:val="single"/>
              </w:rPr>
            </w:pPr>
            <w:r w:rsidRPr="00AB2924">
              <w:rPr>
                <w:sz w:val="28"/>
                <w:szCs w:val="28"/>
                <w:u w:val="single"/>
              </w:rPr>
              <w:t>Finance Update</w:t>
            </w:r>
          </w:p>
          <w:p w14:paraId="4389EAB0" w14:textId="77777777" w:rsidR="00AB2924" w:rsidRPr="00AB2924" w:rsidRDefault="00AB2924" w:rsidP="00AB2924">
            <w:pPr>
              <w:rPr>
                <w:sz w:val="28"/>
                <w:szCs w:val="28"/>
              </w:rPr>
            </w:pPr>
          </w:p>
          <w:p w14:paraId="1CFD399B" w14:textId="77777777" w:rsidR="00AB2924" w:rsidRPr="00AB2924" w:rsidRDefault="00AB2924" w:rsidP="00AB2924">
            <w:pPr>
              <w:rPr>
                <w:sz w:val="28"/>
                <w:szCs w:val="28"/>
              </w:rPr>
            </w:pPr>
            <w:r w:rsidRPr="00AB2924">
              <w:rPr>
                <w:sz w:val="28"/>
                <w:szCs w:val="28"/>
              </w:rPr>
              <w:t>Overall underspend to budget is £8.9K.</w:t>
            </w:r>
          </w:p>
          <w:p w14:paraId="3997B6B7" w14:textId="77777777" w:rsidR="00AB2924" w:rsidRPr="00AB2924" w:rsidRDefault="00AB2924" w:rsidP="00AB2924">
            <w:pPr>
              <w:rPr>
                <w:sz w:val="28"/>
                <w:szCs w:val="28"/>
              </w:rPr>
            </w:pPr>
            <w:r w:rsidRPr="00AB2924">
              <w:rPr>
                <w:sz w:val="28"/>
                <w:szCs w:val="28"/>
              </w:rPr>
              <w:t>Underspend on staff costs £23K</w:t>
            </w:r>
          </w:p>
          <w:p w14:paraId="0C49684B" w14:textId="77777777" w:rsidR="00AB2924" w:rsidRPr="00AB2924" w:rsidRDefault="00AB2924" w:rsidP="00AB2924">
            <w:pPr>
              <w:rPr>
                <w:sz w:val="28"/>
                <w:szCs w:val="28"/>
              </w:rPr>
            </w:pPr>
            <w:r w:rsidRPr="00AB2924">
              <w:rPr>
                <w:sz w:val="28"/>
                <w:szCs w:val="28"/>
              </w:rPr>
              <w:t>Overspend on other staff costs £1.3K</w:t>
            </w:r>
          </w:p>
          <w:p w14:paraId="7732C89B" w14:textId="77777777" w:rsidR="00AB2924" w:rsidRPr="00AB2924" w:rsidRDefault="00AB2924" w:rsidP="00AB2924">
            <w:pPr>
              <w:rPr>
                <w:sz w:val="28"/>
                <w:szCs w:val="28"/>
              </w:rPr>
            </w:pPr>
            <w:r w:rsidRPr="00AB2924">
              <w:rPr>
                <w:sz w:val="28"/>
                <w:szCs w:val="28"/>
              </w:rPr>
              <w:t>Overhead costs overspend £8.2K</w:t>
            </w:r>
          </w:p>
          <w:p w14:paraId="7246C776" w14:textId="77777777" w:rsidR="00AB2924" w:rsidRPr="00AB2924" w:rsidRDefault="00AB2924" w:rsidP="00AB2924">
            <w:pPr>
              <w:rPr>
                <w:sz w:val="28"/>
                <w:szCs w:val="28"/>
              </w:rPr>
            </w:pPr>
            <w:r w:rsidRPr="00AB2924">
              <w:rPr>
                <w:sz w:val="28"/>
                <w:szCs w:val="28"/>
              </w:rPr>
              <w:t>Equipment etc. overspend £4.3K</w:t>
            </w:r>
          </w:p>
          <w:p w14:paraId="205EDC1A" w14:textId="77777777" w:rsidR="00AB2924" w:rsidRPr="00AB2924" w:rsidRDefault="00AB2924" w:rsidP="00AB2924">
            <w:pPr>
              <w:rPr>
                <w:sz w:val="28"/>
                <w:szCs w:val="28"/>
              </w:rPr>
            </w:pPr>
          </w:p>
          <w:p w14:paraId="722E8A03" w14:textId="77777777" w:rsidR="00AB2924" w:rsidRPr="00AB2924" w:rsidRDefault="00AB2924" w:rsidP="00AB2924">
            <w:pPr>
              <w:rPr>
                <w:sz w:val="28"/>
                <w:szCs w:val="28"/>
              </w:rPr>
            </w:pPr>
            <w:r w:rsidRPr="00AB2924">
              <w:rPr>
                <w:sz w:val="28"/>
                <w:szCs w:val="28"/>
              </w:rPr>
              <w:t>Under budget of £9,500</w:t>
            </w:r>
          </w:p>
          <w:p w14:paraId="665CC4F1" w14:textId="118AFA5A" w:rsidR="00AB2924" w:rsidRDefault="00AB2924" w:rsidP="00AB2924">
            <w:pPr>
              <w:rPr>
                <w:sz w:val="28"/>
                <w:szCs w:val="28"/>
              </w:rPr>
            </w:pPr>
            <w:r w:rsidRPr="00AB2924">
              <w:rPr>
                <w:sz w:val="28"/>
                <w:szCs w:val="28"/>
              </w:rPr>
              <w:t>Balance in bank £77,000</w:t>
            </w:r>
          </w:p>
        </w:tc>
        <w:tc>
          <w:tcPr>
            <w:tcW w:w="2642" w:type="dxa"/>
          </w:tcPr>
          <w:p w14:paraId="0FFC3FD9" w14:textId="77777777" w:rsidR="00AB2924" w:rsidRDefault="00AB2924" w:rsidP="00AB2924">
            <w:pPr>
              <w:rPr>
                <w:sz w:val="28"/>
                <w:szCs w:val="28"/>
              </w:rPr>
            </w:pPr>
          </w:p>
        </w:tc>
      </w:tr>
      <w:tr w:rsidR="00AB2924" w14:paraId="70B5C9E9" w14:textId="77777777" w:rsidTr="00AB2924">
        <w:tc>
          <w:tcPr>
            <w:tcW w:w="1413" w:type="dxa"/>
          </w:tcPr>
          <w:p w14:paraId="67BD41D0" w14:textId="77777777" w:rsidR="00AB2924" w:rsidRDefault="00AB2924" w:rsidP="00AB2924">
            <w:pPr>
              <w:jc w:val="center"/>
              <w:rPr>
                <w:b/>
                <w:bCs/>
                <w:sz w:val="28"/>
                <w:szCs w:val="28"/>
              </w:rPr>
            </w:pPr>
          </w:p>
          <w:p w14:paraId="7B8E5E8A" w14:textId="7EBC4A63" w:rsidR="00AB2924" w:rsidRPr="00AB2924" w:rsidRDefault="00AB2924" w:rsidP="00AB2924">
            <w:pPr>
              <w:jc w:val="center"/>
              <w:rPr>
                <w:b/>
                <w:bCs/>
                <w:sz w:val="28"/>
                <w:szCs w:val="28"/>
              </w:rPr>
            </w:pPr>
            <w:r>
              <w:rPr>
                <w:b/>
                <w:bCs/>
                <w:sz w:val="28"/>
                <w:szCs w:val="28"/>
              </w:rPr>
              <w:t>3</w:t>
            </w:r>
          </w:p>
        </w:tc>
        <w:tc>
          <w:tcPr>
            <w:tcW w:w="4961" w:type="dxa"/>
          </w:tcPr>
          <w:p w14:paraId="5E3AFB5B" w14:textId="77777777" w:rsidR="00AB2924" w:rsidRDefault="00186CD1" w:rsidP="00AB2924">
            <w:pPr>
              <w:rPr>
                <w:sz w:val="28"/>
                <w:szCs w:val="28"/>
                <w:u w:val="single"/>
              </w:rPr>
            </w:pPr>
            <w:r w:rsidRPr="00186CD1">
              <w:rPr>
                <w:sz w:val="28"/>
                <w:szCs w:val="28"/>
                <w:u w:val="single"/>
              </w:rPr>
              <w:t>Chairs Update</w:t>
            </w:r>
          </w:p>
          <w:p w14:paraId="2E8F6B55" w14:textId="77777777" w:rsidR="00186CD1" w:rsidRDefault="00186CD1" w:rsidP="00AB2924">
            <w:pPr>
              <w:rPr>
                <w:sz w:val="28"/>
                <w:szCs w:val="28"/>
                <w:u w:val="single"/>
              </w:rPr>
            </w:pPr>
          </w:p>
          <w:p w14:paraId="0378E2B3" w14:textId="77777777" w:rsidR="00186CD1" w:rsidRPr="00186CD1" w:rsidRDefault="00186CD1" w:rsidP="00186CD1">
            <w:pPr>
              <w:rPr>
                <w:sz w:val="28"/>
                <w:szCs w:val="28"/>
              </w:rPr>
            </w:pPr>
            <w:r w:rsidRPr="00186CD1">
              <w:rPr>
                <w:sz w:val="28"/>
                <w:szCs w:val="28"/>
              </w:rPr>
              <w:t>PT asked if anyone knew the difference between Luton Place and the ICB?</w:t>
            </w:r>
          </w:p>
          <w:p w14:paraId="6D5CC3F2" w14:textId="77777777" w:rsidR="00186CD1" w:rsidRPr="00186CD1" w:rsidRDefault="00186CD1" w:rsidP="00186CD1">
            <w:pPr>
              <w:rPr>
                <w:sz w:val="28"/>
                <w:szCs w:val="28"/>
              </w:rPr>
            </w:pPr>
            <w:r w:rsidRPr="00186CD1">
              <w:rPr>
                <w:sz w:val="28"/>
                <w:szCs w:val="28"/>
              </w:rPr>
              <w:lastRenderedPageBreak/>
              <w:t>PT explained the difference:</w:t>
            </w:r>
          </w:p>
          <w:p w14:paraId="1AD614FA" w14:textId="77777777" w:rsidR="00186CD1" w:rsidRPr="00186CD1" w:rsidRDefault="00186CD1" w:rsidP="00186CD1">
            <w:pPr>
              <w:rPr>
                <w:sz w:val="28"/>
                <w:szCs w:val="28"/>
              </w:rPr>
            </w:pPr>
          </w:p>
          <w:p w14:paraId="21EF6A41" w14:textId="77777777" w:rsidR="00186CD1" w:rsidRPr="00186CD1" w:rsidRDefault="00186CD1" w:rsidP="00186CD1">
            <w:pPr>
              <w:rPr>
                <w:sz w:val="28"/>
                <w:szCs w:val="28"/>
              </w:rPr>
            </w:pPr>
            <w:r w:rsidRPr="00186CD1">
              <w:rPr>
                <w:sz w:val="28"/>
                <w:szCs w:val="28"/>
              </w:rPr>
              <w:t>Luton Place looks after Luton</w:t>
            </w:r>
          </w:p>
          <w:p w14:paraId="78CBF243" w14:textId="77777777" w:rsidR="00186CD1" w:rsidRPr="00186CD1" w:rsidRDefault="00186CD1" w:rsidP="00186CD1">
            <w:pPr>
              <w:rPr>
                <w:sz w:val="28"/>
                <w:szCs w:val="28"/>
              </w:rPr>
            </w:pPr>
            <w:r w:rsidRPr="00186CD1">
              <w:rPr>
                <w:sz w:val="28"/>
                <w:szCs w:val="28"/>
              </w:rPr>
              <w:t>ICB looks after BLMK</w:t>
            </w:r>
          </w:p>
          <w:p w14:paraId="4319EC73" w14:textId="77777777" w:rsidR="00186CD1" w:rsidRPr="00186CD1" w:rsidRDefault="00186CD1" w:rsidP="00186CD1">
            <w:pPr>
              <w:rPr>
                <w:sz w:val="28"/>
                <w:szCs w:val="28"/>
              </w:rPr>
            </w:pPr>
            <w:r w:rsidRPr="00186CD1">
              <w:rPr>
                <w:sz w:val="28"/>
                <w:szCs w:val="28"/>
              </w:rPr>
              <w:t>Bedfordshire Care Alliance is for Luton, Central Bedfordshire and Bedford Borough</w:t>
            </w:r>
          </w:p>
          <w:p w14:paraId="09612E4F" w14:textId="308C349C" w:rsidR="00186CD1" w:rsidRDefault="00186CD1" w:rsidP="00186CD1">
            <w:pPr>
              <w:rPr>
                <w:sz w:val="28"/>
                <w:szCs w:val="28"/>
              </w:rPr>
            </w:pPr>
            <w:r w:rsidRPr="00186CD1">
              <w:rPr>
                <w:sz w:val="28"/>
                <w:szCs w:val="28"/>
              </w:rPr>
              <w:t>Milton Keynes has a different provider</w:t>
            </w:r>
          </w:p>
          <w:p w14:paraId="59E8ECC7" w14:textId="77777777" w:rsidR="00C32A2C" w:rsidRDefault="00C32A2C" w:rsidP="00186CD1">
            <w:pPr>
              <w:rPr>
                <w:sz w:val="28"/>
                <w:szCs w:val="28"/>
              </w:rPr>
            </w:pPr>
          </w:p>
          <w:p w14:paraId="72824326" w14:textId="4020B3DA" w:rsidR="00C32A2C" w:rsidRDefault="00C32A2C" w:rsidP="00186CD1">
            <w:pPr>
              <w:rPr>
                <w:sz w:val="28"/>
                <w:szCs w:val="28"/>
              </w:rPr>
            </w:pPr>
            <w:r>
              <w:rPr>
                <w:sz w:val="28"/>
                <w:szCs w:val="28"/>
              </w:rPr>
              <w:t>Whitebear are withdrawing their website services at the end of the year.  Healthwatch England offer a website package.  PT will speak to other HWs to ask if they are using that system</w:t>
            </w:r>
          </w:p>
          <w:p w14:paraId="08F00B2A" w14:textId="77777777" w:rsidR="00186CD1" w:rsidRDefault="00186CD1" w:rsidP="00186CD1">
            <w:pPr>
              <w:rPr>
                <w:sz w:val="28"/>
                <w:szCs w:val="28"/>
                <w:u w:val="single"/>
              </w:rPr>
            </w:pPr>
          </w:p>
          <w:p w14:paraId="6A37424A" w14:textId="77777777" w:rsidR="00186CD1" w:rsidRDefault="00186CD1" w:rsidP="00186CD1">
            <w:pPr>
              <w:rPr>
                <w:sz w:val="28"/>
                <w:szCs w:val="28"/>
              </w:rPr>
            </w:pPr>
            <w:r w:rsidRPr="00186CD1">
              <w:rPr>
                <w:sz w:val="28"/>
                <w:szCs w:val="28"/>
              </w:rPr>
              <w:t>PT</w:t>
            </w:r>
            <w:r>
              <w:rPr>
                <w:sz w:val="28"/>
                <w:szCs w:val="28"/>
              </w:rPr>
              <w:t xml:space="preserve"> is meeting the chair of Bedfordshire Hospitals on 20</w:t>
            </w:r>
            <w:r w:rsidRPr="00186CD1">
              <w:rPr>
                <w:sz w:val="28"/>
                <w:szCs w:val="28"/>
                <w:vertAlign w:val="superscript"/>
              </w:rPr>
              <w:t>th</w:t>
            </w:r>
            <w:r>
              <w:rPr>
                <w:sz w:val="28"/>
                <w:szCs w:val="28"/>
              </w:rPr>
              <w:t xml:space="preserve"> March</w:t>
            </w:r>
          </w:p>
          <w:p w14:paraId="73BC3D28" w14:textId="77777777" w:rsidR="004143A6" w:rsidRDefault="004143A6" w:rsidP="00186CD1">
            <w:pPr>
              <w:rPr>
                <w:sz w:val="28"/>
                <w:szCs w:val="28"/>
              </w:rPr>
            </w:pPr>
          </w:p>
          <w:p w14:paraId="1FCDBBE9" w14:textId="09615AC5" w:rsidR="004143A6" w:rsidRPr="00186CD1" w:rsidRDefault="004143A6" w:rsidP="00186CD1">
            <w:pPr>
              <w:rPr>
                <w:sz w:val="28"/>
                <w:szCs w:val="28"/>
              </w:rPr>
            </w:pPr>
            <w:r>
              <w:rPr>
                <w:sz w:val="28"/>
                <w:szCs w:val="28"/>
              </w:rPr>
              <w:t>PT has also been invited to RP leaving reception in April</w:t>
            </w:r>
          </w:p>
        </w:tc>
        <w:tc>
          <w:tcPr>
            <w:tcW w:w="2642" w:type="dxa"/>
          </w:tcPr>
          <w:p w14:paraId="32AEA326" w14:textId="77777777" w:rsidR="00AB2924" w:rsidRDefault="00AB2924" w:rsidP="00AB2924">
            <w:pPr>
              <w:rPr>
                <w:sz w:val="28"/>
                <w:szCs w:val="28"/>
              </w:rPr>
            </w:pPr>
          </w:p>
        </w:tc>
      </w:tr>
      <w:tr w:rsidR="00AB2924" w14:paraId="56609F16" w14:textId="77777777" w:rsidTr="00AB2924">
        <w:tc>
          <w:tcPr>
            <w:tcW w:w="1413" w:type="dxa"/>
          </w:tcPr>
          <w:p w14:paraId="307B236D" w14:textId="77777777" w:rsidR="00AB2924" w:rsidRDefault="00AB2924" w:rsidP="00AB2924">
            <w:pPr>
              <w:jc w:val="center"/>
              <w:rPr>
                <w:b/>
                <w:bCs/>
                <w:sz w:val="28"/>
                <w:szCs w:val="28"/>
              </w:rPr>
            </w:pPr>
          </w:p>
          <w:p w14:paraId="71EA3807" w14:textId="41744D71" w:rsidR="00186CD1" w:rsidRDefault="00186CD1" w:rsidP="00AB2924">
            <w:pPr>
              <w:jc w:val="center"/>
              <w:rPr>
                <w:b/>
                <w:bCs/>
                <w:sz w:val="28"/>
                <w:szCs w:val="28"/>
              </w:rPr>
            </w:pPr>
            <w:r>
              <w:rPr>
                <w:b/>
                <w:bCs/>
                <w:sz w:val="28"/>
                <w:szCs w:val="28"/>
              </w:rPr>
              <w:t>4</w:t>
            </w:r>
          </w:p>
          <w:p w14:paraId="090FD913" w14:textId="77777777" w:rsidR="00AB2924" w:rsidRPr="00AB2924" w:rsidRDefault="00AB2924" w:rsidP="00AB2924">
            <w:pPr>
              <w:jc w:val="center"/>
              <w:rPr>
                <w:b/>
                <w:bCs/>
                <w:sz w:val="28"/>
                <w:szCs w:val="28"/>
              </w:rPr>
            </w:pPr>
          </w:p>
        </w:tc>
        <w:tc>
          <w:tcPr>
            <w:tcW w:w="4961" w:type="dxa"/>
          </w:tcPr>
          <w:p w14:paraId="00A6A001" w14:textId="77777777" w:rsidR="00186CD1" w:rsidRPr="00186CD1" w:rsidRDefault="00186CD1" w:rsidP="00186CD1">
            <w:pPr>
              <w:rPr>
                <w:sz w:val="28"/>
                <w:szCs w:val="28"/>
                <w:u w:val="single"/>
              </w:rPr>
            </w:pPr>
            <w:r w:rsidRPr="00186CD1">
              <w:rPr>
                <w:sz w:val="28"/>
                <w:szCs w:val="28"/>
                <w:u w:val="single"/>
              </w:rPr>
              <w:t>Contract Recommissioning</w:t>
            </w:r>
          </w:p>
          <w:p w14:paraId="1354FF29" w14:textId="77777777" w:rsidR="00186CD1" w:rsidRPr="00186CD1" w:rsidRDefault="00186CD1" w:rsidP="00186CD1">
            <w:pPr>
              <w:rPr>
                <w:sz w:val="28"/>
                <w:szCs w:val="28"/>
              </w:rPr>
            </w:pPr>
          </w:p>
          <w:p w14:paraId="3ECD9599" w14:textId="77777777" w:rsidR="00186CD1" w:rsidRPr="00186CD1" w:rsidRDefault="00186CD1" w:rsidP="00186CD1">
            <w:pPr>
              <w:rPr>
                <w:sz w:val="28"/>
                <w:szCs w:val="28"/>
              </w:rPr>
            </w:pPr>
            <w:r w:rsidRPr="00186CD1">
              <w:rPr>
                <w:sz w:val="28"/>
                <w:szCs w:val="28"/>
              </w:rPr>
              <w:t>HWL Contract ends March 2026</w:t>
            </w:r>
          </w:p>
          <w:p w14:paraId="6FF0DB6B" w14:textId="77777777" w:rsidR="00186CD1" w:rsidRPr="00186CD1" w:rsidRDefault="00186CD1" w:rsidP="00186CD1">
            <w:pPr>
              <w:rPr>
                <w:sz w:val="28"/>
                <w:szCs w:val="28"/>
              </w:rPr>
            </w:pPr>
            <w:r w:rsidRPr="00186CD1">
              <w:rPr>
                <w:sz w:val="28"/>
                <w:szCs w:val="28"/>
              </w:rPr>
              <w:t>Other organisations have shown an interest</w:t>
            </w:r>
          </w:p>
          <w:p w14:paraId="061E8F50" w14:textId="77777777" w:rsidR="00186CD1" w:rsidRPr="00186CD1" w:rsidRDefault="00186CD1" w:rsidP="00186CD1">
            <w:pPr>
              <w:rPr>
                <w:sz w:val="28"/>
                <w:szCs w:val="28"/>
              </w:rPr>
            </w:pPr>
          </w:p>
          <w:p w14:paraId="400750E5" w14:textId="5D6C91DB" w:rsidR="00AB2924" w:rsidRDefault="00186CD1" w:rsidP="00186CD1">
            <w:pPr>
              <w:rPr>
                <w:sz w:val="28"/>
                <w:szCs w:val="28"/>
              </w:rPr>
            </w:pPr>
            <w:r w:rsidRPr="00186CD1">
              <w:rPr>
                <w:sz w:val="28"/>
                <w:szCs w:val="28"/>
              </w:rPr>
              <w:t>Will also have lay members on Market Place to show what is on offer</w:t>
            </w:r>
          </w:p>
        </w:tc>
        <w:tc>
          <w:tcPr>
            <w:tcW w:w="2642" w:type="dxa"/>
          </w:tcPr>
          <w:p w14:paraId="73B7345C" w14:textId="77777777" w:rsidR="00AB2924" w:rsidRDefault="00AB2924" w:rsidP="00AB2924">
            <w:pPr>
              <w:rPr>
                <w:sz w:val="28"/>
                <w:szCs w:val="28"/>
              </w:rPr>
            </w:pPr>
          </w:p>
        </w:tc>
      </w:tr>
      <w:tr w:rsidR="00AB2924" w14:paraId="0C8688F2" w14:textId="77777777" w:rsidTr="00AB2924">
        <w:tc>
          <w:tcPr>
            <w:tcW w:w="1413" w:type="dxa"/>
          </w:tcPr>
          <w:p w14:paraId="5C5D34B7" w14:textId="77777777" w:rsidR="00AB2924" w:rsidRDefault="00AB2924" w:rsidP="00AB2924">
            <w:pPr>
              <w:jc w:val="center"/>
              <w:rPr>
                <w:b/>
                <w:bCs/>
                <w:sz w:val="28"/>
                <w:szCs w:val="28"/>
              </w:rPr>
            </w:pPr>
          </w:p>
          <w:p w14:paraId="3BB02DB1" w14:textId="70D5C31A" w:rsidR="00186CD1" w:rsidRDefault="00186CD1" w:rsidP="00AB2924">
            <w:pPr>
              <w:jc w:val="center"/>
              <w:rPr>
                <w:b/>
                <w:bCs/>
                <w:sz w:val="28"/>
                <w:szCs w:val="28"/>
              </w:rPr>
            </w:pPr>
            <w:r>
              <w:rPr>
                <w:b/>
                <w:bCs/>
                <w:sz w:val="28"/>
                <w:szCs w:val="28"/>
              </w:rPr>
              <w:t>5</w:t>
            </w:r>
          </w:p>
          <w:p w14:paraId="53C3FDF6" w14:textId="77777777" w:rsidR="00AB2924" w:rsidRPr="00AB2924" w:rsidRDefault="00AB2924" w:rsidP="00AB2924">
            <w:pPr>
              <w:jc w:val="center"/>
              <w:rPr>
                <w:b/>
                <w:bCs/>
                <w:sz w:val="28"/>
                <w:szCs w:val="28"/>
              </w:rPr>
            </w:pPr>
          </w:p>
        </w:tc>
        <w:tc>
          <w:tcPr>
            <w:tcW w:w="4961" w:type="dxa"/>
          </w:tcPr>
          <w:p w14:paraId="2E70B4CF" w14:textId="77777777" w:rsidR="00AB2924" w:rsidRDefault="006A611A" w:rsidP="00AB2924">
            <w:pPr>
              <w:rPr>
                <w:sz w:val="28"/>
                <w:szCs w:val="28"/>
                <w:u w:val="single"/>
              </w:rPr>
            </w:pPr>
            <w:r w:rsidRPr="006A611A">
              <w:rPr>
                <w:sz w:val="28"/>
                <w:szCs w:val="28"/>
                <w:u w:val="single"/>
              </w:rPr>
              <w:t>CEO Update</w:t>
            </w:r>
          </w:p>
          <w:p w14:paraId="70521827" w14:textId="77777777" w:rsidR="006A611A" w:rsidRDefault="006A611A" w:rsidP="00AB2924">
            <w:pPr>
              <w:rPr>
                <w:sz w:val="28"/>
                <w:szCs w:val="28"/>
                <w:u w:val="single"/>
              </w:rPr>
            </w:pPr>
          </w:p>
          <w:p w14:paraId="79022D1D" w14:textId="27A972BD" w:rsidR="006A611A" w:rsidRDefault="006A611A" w:rsidP="00AB2924">
            <w:pPr>
              <w:rPr>
                <w:sz w:val="28"/>
                <w:szCs w:val="28"/>
              </w:rPr>
            </w:pPr>
            <w:r w:rsidRPr="006A611A">
              <w:rPr>
                <w:sz w:val="28"/>
                <w:szCs w:val="28"/>
              </w:rPr>
              <w:t>Quality Framework</w:t>
            </w:r>
            <w:r>
              <w:rPr>
                <w:sz w:val="28"/>
                <w:szCs w:val="28"/>
              </w:rPr>
              <w:t xml:space="preserve"> is on the workplan for next year</w:t>
            </w:r>
          </w:p>
          <w:p w14:paraId="1F22CBBB" w14:textId="77777777" w:rsidR="007606A1" w:rsidRDefault="007606A1" w:rsidP="00AB2924">
            <w:pPr>
              <w:rPr>
                <w:sz w:val="28"/>
                <w:szCs w:val="28"/>
              </w:rPr>
            </w:pPr>
          </w:p>
          <w:p w14:paraId="1BF5A12A" w14:textId="636D2F30" w:rsidR="007606A1" w:rsidRDefault="007606A1" w:rsidP="00AB2924">
            <w:pPr>
              <w:rPr>
                <w:sz w:val="28"/>
                <w:szCs w:val="28"/>
              </w:rPr>
            </w:pPr>
            <w:r>
              <w:rPr>
                <w:sz w:val="28"/>
                <w:szCs w:val="28"/>
              </w:rPr>
              <w:t xml:space="preserve">Quality Framework includes doing appraisals </w:t>
            </w:r>
          </w:p>
          <w:p w14:paraId="2CCC8929" w14:textId="65F5D03E" w:rsidR="007606A1" w:rsidRDefault="007606A1" w:rsidP="00AB2924">
            <w:pPr>
              <w:rPr>
                <w:sz w:val="28"/>
                <w:szCs w:val="28"/>
              </w:rPr>
            </w:pPr>
            <w:r>
              <w:rPr>
                <w:sz w:val="28"/>
                <w:szCs w:val="28"/>
              </w:rPr>
              <w:t xml:space="preserve">PL to do appraisals for </w:t>
            </w:r>
            <w:r w:rsidR="00EC5AB6">
              <w:rPr>
                <w:sz w:val="28"/>
                <w:szCs w:val="28"/>
              </w:rPr>
              <w:t>the staff and Champions</w:t>
            </w:r>
          </w:p>
          <w:p w14:paraId="5632DD41" w14:textId="2B16EC21" w:rsidR="00EC5AB6" w:rsidRDefault="00EC5AB6" w:rsidP="00AB2924">
            <w:pPr>
              <w:rPr>
                <w:sz w:val="28"/>
                <w:szCs w:val="28"/>
              </w:rPr>
            </w:pPr>
            <w:r>
              <w:rPr>
                <w:sz w:val="28"/>
                <w:szCs w:val="28"/>
              </w:rPr>
              <w:t>PT to do appraisals for Board Members</w:t>
            </w:r>
          </w:p>
          <w:p w14:paraId="31D98F69" w14:textId="77777777" w:rsidR="006A611A" w:rsidRDefault="006A611A" w:rsidP="00AB2924">
            <w:pPr>
              <w:rPr>
                <w:sz w:val="28"/>
                <w:szCs w:val="28"/>
              </w:rPr>
            </w:pPr>
          </w:p>
          <w:p w14:paraId="269E1724" w14:textId="2EA2B414" w:rsidR="006A611A" w:rsidRDefault="006A611A" w:rsidP="00AB2924">
            <w:pPr>
              <w:rPr>
                <w:sz w:val="28"/>
                <w:szCs w:val="28"/>
              </w:rPr>
            </w:pPr>
            <w:r>
              <w:rPr>
                <w:sz w:val="28"/>
                <w:szCs w:val="28"/>
              </w:rPr>
              <w:lastRenderedPageBreak/>
              <w:t>HWE have cards for Truth, Independent, Collaboration, Impact that we can take to events we attend to promote this</w:t>
            </w:r>
          </w:p>
          <w:p w14:paraId="5280E86B" w14:textId="77777777" w:rsidR="006A611A" w:rsidRDefault="006A611A" w:rsidP="00AB2924">
            <w:pPr>
              <w:rPr>
                <w:sz w:val="28"/>
                <w:szCs w:val="28"/>
              </w:rPr>
            </w:pPr>
          </w:p>
          <w:p w14:paraId="4C22D216" w14:textId="760E58F2" w:rsidR="006A611A" w:rsidRDefault="006A611A" w:rsidP="00AB2924">
            <w:pPr>
              <w:rPr>
                <w:sz w:val="28"/>
                <w:szCs w:val="28"/>
              </w:rPr>
            </w:pPr>
            <w:r>
              <w:rPr>
                <w:sz w:val="28"/>
                <w:szCs w:val="28"/>
              </w:rPr>
              <w:t>Has received lots of compliments from LBC as they like the work that HWL is doing and they also like the way the Chair and CEO are working in the community.</w:t>
            </w:r>
          </w:p>
          <w:p w14:paraId="6C7EDAD1" w14:textId="77777777" w:rsidR="004143A6" w:rsidRDefault="004143A6" w:rsidP="00AB2924">
            <w:pPr>
              <w:rPr>
                <w:sz w:val="28"/>
                <w:szCs w:val="28"/>
              </w:rPr>
            </w:pPr>
          </w:p>
          <w:p w14:paraId="0733E228" w14:textId="4245C152" w:rsidR="004143A6" w:rsidRDefault="004143A6" w:rsidP="00AB2924">
            <w:pPr>
              <w:rPr>
                <w:sz w:val="28"/>
                <w:szCs w:val="28"/>
              </w:rPr>
            </w:pPr>
            <w:r>
              <w:rPr>
                <w:sz w:val="28"/>
                <w:szCs w:val="28"/>
              </w:rPr>
              <w:t>Phone calls to Dentists in March to see if they have any NHS appointments</w:t>
            </w:r>
          </w:p>
          <w:p w14:paraId="4E07700C" w14:textId="34995386" w:rsidR="004143A6" w:rsidRDefault="004143A6" w:rsidP="00AB2924">
            <w:pPr>
              <w:rPr>
                <w:sz w:val="28"/>
                <w:szCs w:val="28"/>
              </w:rPr>
            </w:pPr>
            <w:r>
              <w:rPr>
                <w:sz w:val="28"/>
                <w:szCs w:val="28"/>
              </w:rPr>
              <w:t>SP has sent PL the list of Dentists and questions to ask</w:t>
            </w:r>
          </w:p>
          <w:p w14:paraId="34D43C82" w14:textId="02172633" w:rsidR="004143A6" w:rsidRDefault="004143A6" w:rsidP="00AB2924">
            <w:pPr>
              <w:rPr>
                <w:sz w:val="28"/>
                <w:szCs w:val="28"/>
              </w:rPr>
            </w:pPr>
            <w:r>
              <w:rPr>
                <w:sz w:val="28"/>
                <w:szCs w:val="28"/>
              </w:rPr>
              <w:t>PL to email champions to ask if they are happy to help and to give the champions a £10 voucher for their time</w:t>
            </w:r>
          </w:p>
          <w:p w14:paraId="0C907C79" w14:textId="77777777" w:rsidR="004143A6" w:rsidRDefault="004143A6" w:rsidP="00AB2924">
            <w:pPr>
              <w:rPr>
                <w:sz w:val="28"/>
                <w:szCs w:val="28"/>
              </w:rPr>
            </w:pPr>
          </w:p>
          <w:p w14:paraId="13D868ED" w14:textId="5338116F" w:rsidR="004143A6" w:rsidRDefault="004143A6" w:rsidP="00AB2924">
            <w:pPr>
              <w:rPr>
                <w:sz w:val="28"/>
                <w:szCs w:val="28"/>
              </w:rPr>
            </w:pPr>
            <w:r>
              <w:rPr>
                <w:sz w:val="28"/>
                <w:szCs w:val="28"/>
              </w:rPr>
              <w:t>PL will also arrange Enter &amp; View at Maternity in March and a report will be produced</w:t>
            </w:r>
            <w:r w:rsidR="00FA100F">
              <w:rPr>
                <w:sz w:val="28"/>
                <w:szCs w:val="28"/>
              </w:rPr>
              <w:t>.</w:t>
            </w:r>
          </w:p>
          <w:p w14:paraId="420B07AD" w14:textId="77777777" w:rsidR="00FA100F" w:rsidRDefault="00FA100F" w:rsidP="00AB2924">
            <w:pPr>
              <w:rPr>
                <w:sz w:val="28"/>
                <w:szCs w:val="28"/>
              </w:rPr>
            </w:pPr>
          </w:p>
          <w:p w14:paraId="727FF294" w14:textId="7EF7131D" w:rsidR="00FA100F" w:rsidRDefault="00FA100F" w:rsidP="00AB2924">
            <w:pPr>
              <w:rPr>
                <w:sz w:val="28"/>
                <w:szCs w:val="28"/>
              </w:rPr>
            </w:pPr>
            <w:r>
              <w:rPr>
                <w:sz w:val="28"/>
                <w:szCs w:val="28"/>
              </w:rPr>
              <w:t>Workplan for 25 – 26</w:t>
            </w:r>
          </w:p>
          <w:p w14:paraId="49D080D4" w14:textId="77777777" w:rsidR="00FA100F" w:rsidRDefault="00FA100F" w:rsidP="00AB2924">
            <w:pPr>
              <w:rPr>
                <w:sz w:val="28"/>
                <w:szCs w:val="28"/>
              </w:rPr>
            </w:pPr>
          </w:p>
          <w:p w14:paraId="475A808D" w14:textId="5C1AA4EA" w:rsidR="00FA100F" w:rsidRDefault="00FA100F" w:rsidP="00AB2924">
            <w:pPr>
              <w:rPr>
                <w:sz w:val="28"/>
                <w:szCs w:val="28"/>
              </w:rPr>
            </w:pPr>
            <w:r>
              <w:rPr>
                <w:sz w:val="28"/>
                <w:szCs w:val="28"/>
              </w:rPr>
              <w:t>In April, May and June – mental health in the community by attending Recovery Café at Mind</w:t>
            </w:r>
          </w:p>
          <w:p w14:paraId="4C2ED5B5" w14:textId="3248136C" w:rsidR="00FA100F" w:rsidRDefault="00FA100F" w:rsidP="00AB2924">
            <w:pPr>
              <w:rPr>
                <w:sz w:val="28"/>
                <w:szCs w:val="28"/>
              </w:rPr>
            </w:pPr>
            <w:r>
              <w:rPr>
                <w:sz w:val="28"/>
                <w:szCs w:val="28"/>
              </w:rPr>
              <w:t>Recovery College and Cams</w:t>
            </w:r>
          </w:p>
          <w:p w14:paraId="745AEDF2" w14:textId="62E41277" w:rsidR="00FA100F" w:rsidRDefault="00FA100F" w:rsidP="00AB2924">
            <w:pPr>
              <w:rPr>
                <w:sz w:val="28"/>
                <w:szCs w:val="28"/>
              </w:rPr>
            </w:pPr>
            <w:r>
              <w:rPr>
                <w:sz w:val="28"/>
                <w:szCs w:val="28"/>
              </w:rPr>
              <w:t>Headway</w:t>
            </w:r>
          </w:p>
          <w:p w14:paraId="7AC713F6" w14:textId="6562F77B" w:rsidR="00FA100F" w:rsidRDefault="00FA100F" w:rsidP="00AB2924">
            <w:pPr>
              <w:rPr>
                <w:sz w:val="28"/>
                <w:szCs w:val="28"/>
              </w:rPr>
            </w:pPr>
            <w:r>
              <w:rPr>
                <w:sz w:val="28"/>
                <w:szCs w:val="28"/>
              </w:rPr>
              <w:t>Mountbatten House – they do therapy for minor injuries</w:t>
            </w:r>
          </w:p>
          <w:p w14:paraId="13E89C0C" w14:textId="105F1B94" w:rsidR="00FA100F" w:rsidRDefault="00FA100F" w:rsidP="00AB2924">
            <w:pPr>
              <w:rPr>
                <w:sz w:val="28"/>
                <w:szCs w:val="28"/>
              </w:rPr>
            </w:pPr>
            <w:r>
              <w:rPr>
                <w:sz w:val="28"/>
                <w:szCs w:val="28"/>
              </w:rPr>
              <w:t>Resolutions and Penrose</w:t>
            </w:r>
          </w:p>
          <w:p w14:paraId="59EE55C4" w14:textId="77777777" w:rsidR="00FA100F" w:rsidRDefault="00FA100F" w:rsidP="00AB2924">
            <w:pPr>
              <w:rPr>
                <w:sz w:val="28"/>
                <w:szCs w:val="28"/>
              </w:rPr>
            </w:pPr>
          </w:p>
          <w:p w14:paraId="3960EDCF" w14:textId="5CBC536E" w:rsidR="00FA100F" w:rsidRDefault="00FA100F" w:rsidP="00AB2924">
            <w:pPr>
              <w:rPr>
                <w:sz w:val="28"/>
                <w:szCs w:val="28"/>
              </w:rPr>
            </w:pPr>
            <w:r>
              <w:rPr>
                <w:sz w:val="28"/>
                <w:szCs w:val="28"/>
              </w:rPr>
              <w:t>Then onto Men’s Health in the winter months this will include Mental Health and Cancer</w:t>
            </w:r>
          </w:p>
          <w:p w14:paraId="180839F4" w14:textId="77777777" w:rsidR="00FA100F" w:rsidRDefault="00FA100F" w:rsidP="00AB2924">
            <w:pPr>
              <w:rPr>
                <w:sz w:val="28"/>
                <w:szCs w:val="28"/>
              </w:rPr>
            </w:pPr>
          </w:p>
          <w:p w14:paraId="46E01FCF" w14:textId="0C395776" w:rsidR="00FA100F" w:rsidRDefault="00FA100F" w:rsidP="00AB2924">
            <w:pPr>
              <w:rPr>
                <w:sz w:val="28"/>
                <w:szCs w:val="28"/>
              </w:rPr>
            </w:pPr>
            <w:r>
              <w:rPr>
                <w:sz w:val="28"/>
                <w:szCs w:val="28"/>
              </w:rPr>
              <w:t xml:space="preserve">We can visit the Table Tennis, Men in sheds in Stopsley </w:t>
            </w:r>
          </w:p>
          <w:p w14:paraId="4EED0AC5" w14:textId="77777777" w:rsidR="00FA100F" w:rsidRDefault="00FA100F" w:rsidP="00AB2924">
            <w:pPr>
              <w:rPr>
                <w:sz w:val="28"/>
                <w:szCs w:val="28"/>
              </w:rPr>
            </w:pPr>
          </w:p>
          <w:p w14:paraId="32A69E1E" w14:textId="13F6E213" w:rsidR="00FA100F" w:rsidRDefault="00FA100F" w:rsidP="00AB2924">
            <w:pPr>
              <w:rPr>
                <w:sz w:val="28"/>
                <w:szCs w:val="28"/>
              </w:rPr>
            </w:pPr>
            <w:r>
              <w:rPr>
                <w:sz w:val="28"/>
                <w:szCs w:val="28"/>
              </w:rPr>
              <w:t>Enter and View on Learning Disabilities</w:t>
            </w:r>
          </w:p>
          <w:p w14:paraId="4CBC5A1C" w14:textId="11C36729" w:rsidR="00FA100F" w:rsidRDefault="007606A1" w:rsidP="00AB2924">
            <w:pPr>
              <w:rPr>
                <w:sz w:val="28"/>
                <w:szCs w:val="28"/>
              </w:rPr>
            </w:pPr>
            <w:r>
              <w:rPr>
                <w:sz w:val="28"/>
                <w:szCs w:val="28"/>
              </w:rPr>
              <w:t>Support groups like Mencap, Tokko</w:t>
            </w:r>
          </w:p>
          <w:p w14:paraId="4B88C489" w14:textId="7BB71624" w:rsidR="007606A1" w:rsidRDefault="007606A1" w:rsidP="00AB2924">
            <w:pPr>
              <w:rPr>
                <w:sz w:val="28"/>
                <w:szCs w:val="28"/>
              </w:rPr>
            </w:pPr>
            <w:r>
              <w:rPr>
                <w:sz w:val="28"/>
                <w:szCs w:val="28"/>
              </w:rPr>
              <w:t>Go into Woodlands, Richmond Hill and Lady Zia Wernher schools. Haywood House Centre at Futures House and have a table inside or outside when they finish to speak to family and carers.</w:t>
            </w:r>
          </w:p>
          <w:p w14:paraId="6DB909D3" w14:textId="77777777" w:rsidR="00EC5AB6" w:rsidRDefault="00EC5AB6" w:rsidP="00AB2924">
            <w:pPr>
              <w:rPr>
                <w:sz w:val="28"/>
                <w:szCs w:val="28"/>
              </w:rPr>
            </w:pPr>
          </w:p>
          <w:p w14:paraId="11542ADD" w14:textId="7CA59097" w:rsidR="00EC5AB6" w:rsidRDefault="00EC5AB6" w:rsidP="00AB2924">
            <w:pPr>
              <w:rPr>
                <w:sz w:val="28"/>
                <w:szCs w:val="28"/>
              </w:rPr>
            </w:pPr>
            <w:r>
              <w:rPr>
                <w:sz w:val="28"/>
                <w:szCs w:val="28"/>
              </w:rPr>
              <w:t>Go back to Cauldwell, L</w:t>
            </w:r>
            <w:r w:rsidR="009943E9">
              <w:rPr>
                <w:sz w:val="28"/>
                <w:szCs w:val="28"/>
              </w:rPr>
              <w:t>I</w:t>
            </w:r>
            <w:r>
              <w:rPr>
                <w:sz w:val="28"/>
                <w:szCs w:val="28"/>
              </w:rPr>
              <w:t>F and Tokko</w:t>
            </w:r>
          </w:p>
          <w:p w14:paraId="60E873C0" w14:textId="77777777" w:rsidR="007606A1" w:rsidRDefault="007606A1" w:rsidP="00AB2924">
            <w:pPr>
              <w:rPr>
                <w:sz w:val="28"/>
                <w:szCs w:val="28"/>
              </w:rPr>
            </w:pPr>
          </w:p>
          <w:p w14:paraId="29E34265" w14:textId="66BEE769" w:rsidR="007606A1" w:rsidRDefault="007606A1" w:rsidP="00AB2924">
            <w:pPr>
              <w:rPr>
                <w:sz w:val="28"/>
                <w:szCs w:val="28"/>
              </w:rPr>
            </w:pPr>
            <w:r>
              <w:rPr>
                <w:sz w:val="28"/>
                <w:szCs w:val="28"/>
              </w:rPr>
              <w:t>PL did the EPIC report this year and the assessments should be yearly, but they are doing them 18monthly.</w:t>
            </w:r>
          </w:p>
          <w:p w14:paraId="5A568926" w14:textId="52573841" w:rsidR="007606A1" w:rsidRDefault="007606A1" w:rsidP="00AB2924">
            <w:pPr>
              <w:rPr>
                <w:sz w:val="28"/>
                <w:szCs w:val="28"/>
              </w:rPr>
            </w:pPr>
            <w:r>
              <w:rPr>
                <w:sz w:val="28"/>
                <w:szCs w:val="28"/>
              </w:rPr>
              <w:t>GP Practices and do questionaries about the triage appointment system</w:t>
            </w:r>
          </w:p>
          <w:p w14:paraId="659F6B62" w14:textId="77777777" w:rsidR="007606A1" w:rsidRDefault="007606A1" w:rsidP="00AB2924">
            <w:pPr>
              <w:rPr>
                <w:sz w:val="28"/>
                <w:szCs w:val="28"/>
              </w:rPr>
            </w:pPr>
          </w:p>
          <w:p w14:paraId="1075EC23" w14:textId="7D0B36F3" w:rsidR="00FA100F" w:rsidRDefault="00EC5AB6" w:rsidP="00AB2924">
            <w:pPr>
              <w:rPr>
                <w:sz w:val="28"/>
                <w:szCs w:val="28"/>
              </w:rPr>
            </w:pPr>
            <w:r>
              <w:rPr>
                <w:sz w:val="28"/>
                <w:szCs w:val="28"/>
              </w:rPr>
              <w:t>Wintercomms has now finished and can now finish doing the Warm Spaces at churches and community centres. Engagement will now promote Diabetes, Breast Cancer and Prostate Cancer</w:t>
            </w:r>
          </w:p>
          <w:p w14:paraId="09959C62" w14:textId="77777777" w:rsidR="00FA100F" w:rsidRDefault="00FA100F" w:rsidP="00AB2924">
            <w:pPr>
              <w:rPr>
                <w:sz w:val="28"/>
                <w:szCs w:val="28"/>
              </w:rPr>
            </w:pPr>
          </w:p>
          <w:p w14:paraId="1D96485C" w14:textId="06874875" w:rsidR="00EC5AB6" w:rsidRDefault="00EC5AB6" w:rsidP="00AB2924">
            <w:pPr>
              <w:rPr>
                <w:sz w:val="28"/>
                <w:szCs w:val="28"/>
              </w:rPr>
            </w:pPr>
            <w:r>
              <w:rPr>
                <w:sz w:val="28"/>
                <w:szCs w:val="28"/>
              </w:rPr>
              <w:t>Social Justice is working in Arrow Close, Marsh farm</w:t>
            </w:r>
          </w:p>
          <w:p w14:paraId="2BBC756F" w14:textId="77777777" w:rsidR="00EC5AB6" w:rsidRDefault="00EC5AB6" w:rsidP="00AB2924">
            <w:pPr>
              <w:rPr>
                <w:sz w:val="28"/>
                <w:szCs w:val="28"/>
              </w:rPr>
            </w:pPr>
          </w:p>
          <w:p w14:paraId="15C71142" w14:textId="55A0EBC6" w:rsidR="00EC5AB6" w:rsidRDefault="00EC5AB6" w:rsidP="00AB2924">
            <w:pPr>
              <w:rPr>
                <w:sz w:val="28"/>
                <w:szCs w:val="28"/>
              </w:rPr>
            </w:pPr>
            <w:r>
              <w:rPr>
                <w:sz w:val="28"/>
                <w:szCs w:val="28"/>
              </w:rPr>
              <w:t>Library, Cams, Tokko and Housing are in the Children’s Hub which is to open on 1</w:t>
            </w:r>
            <w:r w:rsidRPr="00EC5AB6">
              <w:rPr>
                <w:sz w:val="28"/>
                <w:szCs w:val="28"/>
                <w:vertAlign w:val="superscript"/>
              </w:rPr>
              <w:t>st</w:t>
            </w:r>
            <w:r>
              <w:rPr>
                <w:sz w:val="28"/>
                <w:szCs w:val="28"/>
              </w:rPr>
              <w:t xml:space="preserve"> April and will have Enablers to help people link to housing.</w:t>
            </w:r>
          </w:p>
          <w:p w14:paraId="599E1930" w14:textId="77777777" w:rsidR="004C272E" w:rsidRDefault="004C272E" w:rsidP="00AB2924">
            <w:pPr>
              <w:rPr>
                <w:sz w:val="28"/>
                <w:szCs w:val="28"/>
              </w:rPr>
            </w:pPr>
          </w:p>
          <w:p w14:paraId="273939BC" w14:textId="6FBB8402" w:rsidR="004C272E" w:rsidRDefault="004C272E" w:rsidP="00AB2924">
            <w:pPr>
              <w:rPr>
                <w:sz w:val="28"/>
                <w:szCs w:val="28"/>
              </w:rPr>
            </w:pPr>
            <w:r>
              <w:rPr>
                <w:sz w:val="28"/>
                <w:szCs w:val="28"/>
              </w:rPr>
              <w:t>Holy Cross Church has a foodbank that we could visit</w:t>
            </w:r>
          </w:p>
          <w:p w14:paraId="0EE79D0B" w14:textId="77777777" w:rsidR="004C272E" w:rsidRDefault="004C272E" w:rsidP="00AB2924">
            <w:pPr>
              <w:rPr>
                <w:sz w:val="28"/>
                <w:szCs w:val="28"/>
              </w:rPr>
            </w:pPr>
          </w:p>
          <w:p w14:paraId="64D03ED4" w14:textId="61273AA6" w:rsidR="004C272E" w:rsidRDefault="004C272E" w:rsidP="00AB2924">
            <w:pPr>
              <w:rPr>
                <w:sz w:val="28"/>
                <w:szCs w:val="28"/>
              </w:rPr>
            </w:pPr>
            <w:r>
              <w:rPr>
                <w:sz w:val="28"/>
                <w:szCs w:val="28"/>
              </w:rPr>
              <w:t xml:space="preserve">There is </w:t>
            </w:r>
            <w:proofErr w:type="spellStart"/>
            <w:proofErr w:type="gramStart"/>
            <w:r>
              <w:rPr>
                <w:sz w:val="28"/>
                <w:szCs w:val="28"/>
              </w:rPr>
              <w:t>a</w:t>
            </w:r>
            <w:proofErr w:type="spellEnd"/>
            <w:proofErr w:type="gramEnd"/>
            <w:r>
              <w:rPr>
                <w:sz w:val="28"/>
                <w:szCs w:val="28"/>
              </w:rPr>
              <w:t xml:space="preserve"> East of England region Healthwatch meeting on the </w:t>
            </w:r>
            <w:proofErr w:type="gramStart"/>
            <w:r>
              <w:rPr>
                <w:sz w:val="28"/>
                <w:szCs w:val="28"/>
              </w:rPr>
              <w:t>18</w:t>
            </w:r>
            <w:r w:rsidRPr="004C272E">
              <w:rPr>
                <w:sz w:val="28"/>
                <w:szCs w:val="28"/>
                <w:vertAlign w:val="superscript"/>
              </w:rPr>
              <w:t>th</w:t>
            </w:r>
            <w:proofErr w:type="gramEnd"/>
            <w:r>
              <w:rPr>
                <w:sz w:val="28"/>
                <w:szCs w:val="28"/>
              </w:rPr>
              <w:t xml:space="preserve"> March in Cambridge.  PL, MM and SP to attend</w:t>
            </w:r>
          </w:p>
          <w:p w14:paraId="15719413" w14:textId="77777777" w:rsidR="004C272E" w:rsidRDefault="004C272E" w:rsidP="00AB2924">
            <w:pPr>
              <w:rPr>
                <w:sz w:val="28"/>
                <w:szCs w:val="28"/>
              </w:rPr>
            </w:pPr>
          </w:p>
          <w:p w14:paraId="59D2583B" w14:textId="23578847" w:rsidR="004C272E" w:rsidRDefault="004C272E" w:rsidP="00AB2924">
            <w:pPr>
              <w:rPr>
                <w:sz w:val="28"/>
                <w:szCs w:val="28"/>
              </w:rPr>
            </w:pPr>
            <w:r>
              <w:rPr>
                <w:sz w:val="28"/>
                <w:szCs w:val="28"/>
              </w:rPr>
              <w:lastRenderedPageBreak/>
              <w:t>BT will no longer be doing the administration role</w:t>
            </w:r>
          </w:p>
          <w:p w14:paraId="2FEF024C" w14:textId="77777777" w:rsidR="004C272E" w:rsidRDefault="004C272E" w:rsidP="00AB2924">
            <w:pPr>
              <w:rPr>
                <w:sz w:val="28"/>
                <w:szCs w:val="28"/>
              </w:rPr>
            </w:pPr>
          </w:p>
          <w:p w14:paraId="1F8D3A6E" w14:textId="0361B499" w:rsidR="004C272E" w:rsidRDefault="004C272E" w:rsidP="00AB2924">
            <w:pPr>
              <w:rPr>
                <w:sz w:val="28"/>
                <w:szCs w:val="28"/>
              </w:rPr>
            </w:pPr>
            <w:r>
              <w:rPr>
                <w:sz w:val="28"/>
                <w:szCs w:val="28"/>
              </w:rPr>
              <w:t>We will advertise the Signposting Officers role at the Job Centre</w:t>
            </w:r>
          </w:p>
          <w:p w14:paraId="53D7A0C5" w14:textId="77777777" w:rsidR="004C272E" w:rsidRDefault="004C272E" w:rsidP="00AB2924">
            <w:pPr>
              <w:rPr>
                <w:sz w:val="28"/>
                <w:szCs w:val="28"/>
              </w:rPr>
            </w:pPr>
          </w:p>
          <w:p w14:paraId="2B99CCD7" w14:textId="3FF08B69" w:rsidR="004C272E" w:rsidRDefault="004C272E" w:rsidP="00AB2924">
            <w:pPr>
              <w:rPr>
                <w:sz w:val="28"/>
                <w:szCs w:val="28"/>
              </w:rPr>
            </w:pPr>
            <w:r>
              <w:rPr>
                <w:sz w:val="28"/>
                <w:szCs w:val="28"/>
              </w:rPr>
              <w:t>SG needs a new sim card, and it has arrived.</w:t>
            </w:r>
          </w:p>
          <w:p w14:paraId="20F2A095" w14:textId="52A458BD" w:rsidR="006A611A" w:rsidRPr="006A611A" w:rsidRDefault="006A611A" w:rsidP="00AB2924">
            <w:pPr>
              <w:rPr>
                <w:sz w:val="28"/>
                <w:szCs w:val="28"/>
                <w:u w:val="single"/>
              </w:rPr>
            </w:pPr>
          </w:p>
        </w:tc>
        <w:tc>
          <w:tcPr>
            <w:tcW w:w="2642" w:type="dxa"/>
          </w:tcPr>
          <w:p w14:paraId="2323FAFF" w14:textId="77777777" w:rsidR="00AB2924" w:rsidRDefault="00AB2924" w:rsidP="00AB2924">
            <w:pPr>
              <w:rPr>
                <w:sz w:val="28"/>
                <w:szCs w:val="28"/>
              </w:rPr>
            </w:pPr>
          </w:p>
          <w:p w14:paraId="381D7635" w14:textId="77777777" w:rsidR="004143A6" w:rsidRDefault="004143A6" w:rsidP="00AB2924">
            <w:pPr>
              <w:rPr>
                <w:sz w:val="28"/>
                <w:szCs w:val="28"/>
              </w:rPr>
            </w:pPr>
          </w:p>
          <w:p w14:paraId="60EE902A" w14:textId="77777777" w:rsidR="004143A6" w:rsidRDefault="004143A6" w:rsidP="00AB2924">
            <w:pPr>
              <w:rPr>
                <w:sz w:val="28"/>
                <w:szCs w:val="28"/>
              </w:rPr>
            </w:pPr>
          </w:p>
          <w:p w14:paraId="77C567D9" w14:textId="77777777" w:rsidR="004143A6" w:rsidRDefault="004143A6" w:rsidP="00AB2924">
            <w:pPr>
              <w:rPr>
                <w:sz w:val="28"/>
                <w:szCs w:val="28"/>
              </w:rPr>
            </w:pPr>
          </w:p>
          <w:p w14:paraId="5D6C8EDC" w14:textId="77777777" w:rsidR="004143A6" w:rsidRDefault="004143A6" w:rsidP="00AB2924">
            <w:pPr>
              <w:rPr>
                <w:sz w:val="28"/>
                <w:szCs w:val="28"/>
              </w:rPr>
            </w:pPr>
          </w:p>
          <w:p w14:paraId="3953B099" w14:textId="77777777" w:rsidR="004143A6" w:rsidRDefault="004143A6" w:rsidP="00AB2924">
            <w:pPr>
              <w:rPr>
                <w:sz w:val="28"/>
                <w:szCs w:val="28"/>
              </w:rPr>
            </w:pPr>
          </w:p>
          <w:p w14:paraId="61C1821D" w14:textId="77777777" w:rsidR="004143A6" w:rsidRDefault="004143A6" w:rsidP="00AB2924">
            <w:pPr>
              <w:rPr>
                <w:sz w:val="28"/>
                <w:szCs w:val="28"/>
              </w:rPr>
            </w:pPr>
          </w:p>
          <w:p w14:paraId="1A8426FB" w14:textId="77777777" w:rsidR="004143A6" w:rsidRDefault="004143A6" w:rsidP="00AB2924">
            <w:pPr>
              <w:rPr>
                <w:sz w:val="28"/>
                <w:szCs w:val="28"/>
              </w:rPr>
            </w:pPr>
          </w:p>
          <w:p w14:paraId="3056887B" w14:textId="77777777" w:rsidR="004143A6" w:rsidRDefault="004143A6" w:rsidP="00AB2924">
            <w:pPr>
              <w:rPr>
                <w:sz w:val="28"/>
                <w:szCs w:val="28"/>
              </w:rPr>
            </w:pPr>
          </w:p>
          <w:p w14:paraId="679B20F4" w14:textId="77777777" w:rsidR="004143A6" w:rsidRDefault="004143A6" w:rsidP="00AB2924">
            <w:pPr>
              <w:rPr>
                <w:sz w:val="28"/>
                <w:szCs w:val="28"/>
              </w:rPr>
            </w:pPr>
          </w:p>
          <w:p w14:paraId="15CFC499" w14:textId="77777777" w:rsidR="004143A6" w:rsidRDefault="004143A6" w:rsidP="00AB2924">
            <w:pPr>
              <w:rPr>
                <w:sz w:val="28"/>
                <w:szCs w:val="28"/>
              </w:rPr>
            </w:pPr>
          </w:p>
          <w:p w14:paraId="004B572B" w14:textId="77777777" w:rsidR="004143A6" w:rsidRDefault="004143A6" w:rsidP="00AB2924">
            <w:pPr>
              <w:rPr>
                <w:sz w:val="28"/>
                <w:szCs w:val="28"/>
              </w:rPr>
            </w:pPr>
          </w:p>
          <w:p w14:paraId="0CEAE4FD" w14:textId="77777777" w:rsidR="004143A6" w:rsidRDefault="004143A6" w:rsidP="00AB2924">
            <w:pPr>
              <w:rPr>
                <w:sz w:val="28"/>
                <w:szCs w:val="28"/>
              </w:rPr>
            </w:pPr>
          </w:p>
          <w:p w14:paraId="2DEEEDB6" w14:textId="77777777" w:rsidR="004143A6" w:rsidRDefault="004143A6" w:rsidP="00AB2924">
            <w:pPr>
              <w:rPr>
                <w:sz w:val="28"/>
                <w:szCs w:val="28"/>
              </w:rPr>
            </w:pPr>
          </w:p>
          <w:p w14:paraId="33F31791" w14:textId="77777777" w:rsidR="004143A6" w:rsidRDefault="004143A6" w:rsidP="00AB2924">
            <w:pPr>
              <w:rPr>
                <w:sz w:val="28"/>
                <w:szCs w:val="28"/>
              </w:rPr>
            </w:pPr>
          </w:p>
          <w:p w14:paraId="03834C80" w14:textId="77777777" w:rsidR="004143A6" w:rsidRDefault="004143A6" w:rsidP="00AB2924">
            <w:pPr>
              <w:rPr>
                <w:sz w:val="28"/>
                <w:szCs w:val="28"/>
              </w:rPr>
            </w:pPr>
          </w:p>
          <w:p w14:paraId="15B05962" w14:textId="77777777" w:rsidR="004143A6" w:rsidRDefault="004143A6" w:rsidP="00AB2924">
            <w:pPr>
              <w:rPr>
                <w:sz w:val="28"/>
                <w:szCs w:val="28"/>
              </w:rPr>
            </w:pPr>
          </w:p>
          <w:p w14:paraId="27FBE51E" w14:textId="77777777" w:rsidR="004143A6" w:rsidRDefault="004143A6" w:rsidP="00AB2924">
            <w:pPr>
              <w:rPr>
                <w:sz w:val="28"/>
                <w:szCs w:val="28"/>
              </w:rPr>
            </w:pPr>
          </w:p>
          <w:p w14:paraId="36F43C28" w14:textId="77777777" w:rsidR="004143A6" w:rsidRDefault="004143A6" w:rsidP="00AB2924">
            <w:pPr>
              <w:rPr>
                <w:sz w:val="28"/>
                <w:szCs w:val="28"/>
              </w:rPr>
            </w:pPr>
          </w:p>
          <w:p w14:paraId="7840749A" w14:textId="77777777" w:rsidR="004143A6" w:rsidRDefault="004143A6" w:rsidP="00AB2924">
            <w:pPr>
              <w:rPr>
                <w:sz w:val="28"/>
                <w:szCs w:val="28"/>
              </w:rPr>
            </w:pPr>
          </w:p>
          <w:p w14:paraId="5CB88EE5" w14:textId="77777777" w:rsidR="004143A6" w:rsidRDefault="004143A6" w:rsidP="00AB2924">
            <w:pPr>
              <w:rPr>
                <w:sz w:val="28"/>
                <w:szCs w:val="28"/>
              </w:rPr>
            </w:pPr>
          </w:p>
          <w:p w14:paraId="17074248" w14:textId="298187B2" w:rsidR="004143A6" w:rsidRDefault="004143A6" w:rsidP="00AB2924">
            <w:pPr>
              <w:rPr>
                <w:sz w:val="28"/>
                <w:szCs w:val="28"/>
              </w:rPr>
            </w:pPr>
            <w:r>
              <w:rPr>
                <w:sz w:val="28"/>
                <w:szCs w:val="28"/>
              </w:rPr>
              <w:t>PT to get vouchers</w:t>
            </w:r>
          </w:p>
        </w:tc>
      </w:tr>
      <w:tr w:rsidR="00AB2924" w14:paraId="030381C9" w14:textId="77777777" w:rsidTr="00AB2924">
        <w:tc>
          <w:tcPr>
            <w:tcW w:w="1413" w:type="dxa"/>
          </w:tcPr>
          <w:p w14:paraId="600C7B27" w14:textId="77777777" w:rsidR="00AB2924" w:rsidRDefault="00AB2924" w:rsidP="00AB2924">
            <w:pPr>
              <w:jc w:val="center"/>
              <w:rPr>
                <w:b/>
                <w:bCs/>
                <w:sz w:val="28"/>
                <w:szCs w:val="28"/>
              </w:rPr>
            </w:pPr>
          </w:p>
          <w:p w14:paraId="1F0462B3" w14:textId="77777777" w:rsidR="00274558" w:rsidRDefault="00274558" w:rsidP="00AB2924">
            <w:pPr>
              <w:jc w:val="center"/>
              <w:rPr>
                <w:b/>
                <w:bCs/>
                <w:sz w:val="28"/>
                <w:szCs w:val="28"/>
              </w:rPr>
            </w:pPr>
          </w:p>
          <w:p w14:paraId="0DDF875F" w14:textId="77777777" w:rsidR="00274558" w:rsidRDefault="00274558" w:rsidP="00AB2924">
            <w:pPr>
              <w:jc w:val="center"/>
              <w:rPr>
                <w:b/>
                <w:bCs/>
                <w:sz w:val="28"/>
                <w:szCs w:val="28"/>
              </w:rPr>
            </w:pPr>
          </w:p>
          <w:p w14:paraId="183426FD" w14:textId="77777777" w:rsidR="00274558" w:rsidRDefault="00274558" w:rsidP="00AB2924">
            <w:pPr>
              <w:jc w:val="center"/>
              <w:rPr>
                <w:b/>
                <w:bCs/>
                <w:sz w:val="28"/>
                <w:szCs w:val="28"/>
              </w:rPr>
            </w:pPr>
          </w:p>
          <w:p w14:paraId="5DBAC4E2" w14:textId="77777777" w:rsidR="00274558" w:rsidRDefault="00274558" w:rsidP="00AB2924">
            <w:pPr>
              <w:jc w:val="center"/>
              <w:rPr>
                <w:b/>
                <w:bCs/>
                <w:sz w:val="28"/>
                <w:szCs w:val="28"/>
              </w:rPr>
            </w:pPr>
          </w:p>
          <w:p w14:paraId="037FEF2C" w14:textId="611FEA11" w:rsidR="00274558" w:rsidRDefault="00274558" w:rsidP="00AB2924">
            <w:pPr>
              <w:jc w:val="center"/>
              <w:rPr>
                <w:b/>
                <w:bCs/>
                <w:sz w:val="28"/>
                <w:szCs w:val="28"/>
              </w:rPr>
            </w:pPr>
            <w:r>
              <w:rPr>
                <w:b/>
                <w:bCs/>
                <w:sz w:val="28"/>
                <w:szCs w:val="28"/>
              </w:rPr>
              <w:t>6</w:t>
            </w:r>
          </w:p>
        </w:tc>
        <w:tc>
          <w:tcPr>
            <w:tcW w:w="4961" w:type="dxa"/>
          </w:tcPr>
          <w:p w14:paraId="089E771A" w14:textId="77777777" w:rsidR="00AB2924" w:rsidRDefault="004C272E" w:rsidP="00AB2924">
            <w:pPr>
              <w:rPr>
                <w:sz w:val="28"/>
                <w:szCs w:val="28"/>
              </w:rPr>
            </w:pPr>
            <w:r>
              <w:rPr>
                <w:sz w:val="28"/>
                <w:szCs w:val="28"/>
              </w:rPr>
              <w:t>MM gave an update on their visit to Tokko</w:t>
            </w:r>
          </w:p>
          <w:p w14:paraId="70982737" w14:textId="77777777" w:rsidR="004C272E" w:rsidRDefault="004C272E" w:rsidP="00AB2924">
            <w:pPr>
              <w:rPr>
                <w:sz w:val="28"/>
                <w:szCs w:val="28"/>
              </w:rPr>
            </w:pPr>
          </w:p>
          <w:p w14:paraId="4E717BFD" w14:textId="77777777" w:rsidR="004C272E" w:rsidRDefault="004C272E" w:rsidP="00AB2924">
            <w:pPr>
              <w:rPr>
                <w:sz w:val="28"/>
                <w:szCs w:val="28"/>
              </w:rPr>
            </w:pPr>
            <w:r>
              <w:rPr>
                <w:sz w:val="28"/>
                <w:szCs w:val="28"/>
              </w:rPr>
              <w:t>Very good visit and lots for HWL to do and have missed out in the past</w:t>
            </w:r>
          </w:p>
          <w:p w14:paraId="0C634771" w14:textId="1DFABAE1" w:rsidR="004C272E" w:rsidRDefault="004C272E" w:rsidP="00AB2924">
            <w:pPr>
              <w:rPr>
                <w:sz w:val="28"/>
                <w:szCs w:val="28"/>
              </w:rPr>
            </w:pPr>
            <w:r>
              <w:rPr>
                <w:sz w:val="28"/>
                <w:szCs w:val="28"/>
              </w:rPr>
              <w:t>There are meeting rooms for HWL to use and a minibus that can be hired out</w:t>
            </w:r>
            <w:r w:rsidR="00274558">
              <w:rPr>
                <w:sz w:val="28"/>
                <w:szCs w:val="28"/>
              </w:rPr>
              <w:t xml:space="preserve"> with up to 3 drivers are able to use it.</w:t>
            </w:r>
          </w:p>
          <w:p w14:paraId="4E6BA5D4" w14:textId="77777777" w:rsidR="00274558" w:rsidRDefault="00274558" w:rsidP="00AB2924">
            <w:pPr>
              <w:rPr>
                <w:sz w:val="28"/>
                <w:szCs w:val="28"/>
              </w:rPr>
            </w:pPr>
          </w:p>
          <w:p w14:paraId="3EDC455D" w14:textId="0CA4C1AA" w:rsidR="00274558" w:rsidRDefault="00274558" w:rsidP="00AB2924">
            <w:pPr>
              <w:rPr>
                <w:sz w:val="28"/>
                <w:szCs w:val="28"/>
              </w:rPr>
            </w:pPr>
            <w:r>
              <w:rPr>
                <w:sz w:val="28"/>
                <w:szCs w:val="28"/>
              </w:rPr>
              <w:t>They have mums and toddler groups, LGBTQ groups and climbing wall</w:t>
            </w:r>
          </w:p>
          <w:p w14:paraId="322FC953" w14:textId="77777777" w:rsidR="00274558" w:rsidRDefault="00274558" w:rsidP="00AB2924">
            <w:pPr>
              <w:rPr>
                <w:sz w:val="28"/>
                <w:szCs w:val="28"/>
              </w:rPr>
            </w:pPr>
          </w:p>
          <w:p w14:paraId="55A74B8C" w14:textId="7B1A2635" w:rsidR="00274558" w:rsidRDefault="00274558" w:rsidP="00AB2924">
            <w:pPr>
              <w:rPr>
                <w:sz w:val="28"/>
                <w:szCs w:val="28"/>
              </w:rPr>
            </w:pPr>
            <w:r>
              <w:rPr>
                <w:sz w:val="28"/>
                <w:szCs w:val="28"/>
              </w:rPr>
              <w:t>Autism and Caroline use Tokko</w:t>
            </w:r>
          </w:p>
          <w:p w14:paraId="596CA769" w14:textId="77777777" w:rsidR="00274558" w:rsidRDefault="00274558" w:rsidP="00AB2924">
            <w:pPr>
              <w:rPr>
                <w:sz w:val="28"/>
                <w:szCs w:val="28"/>
              </w:rPr>
            </w:pPr>
          </w:p>
          <w:p w14:paraId="3A63A8AD" w14:textId="3916D45B" w:rsidR="00274558" w:rsidRDefault="00274558" w:rsidP="00AB2924">
            <w:pPr>
              <w:rPr>
                <w:sz w:val="28"/>
                <w:szCs w:val="28"/>
              </w:rPr>
            </w:pPr>
            <w:r>
              <w:rPr>
                <w:sz w:val="28"/>
                <w:szCs w:val="28"/>
              </w:rPr>
              <w:t>Transition used to do the catering at Tokko and had people from Woodlands to do catering course for Hygiene Certificates.</w:t>
            </w:r>
          </w:p>
          <w:p w14:paraId="5E0711F2" w14:textId="23209434" w:rsidR="004C272E" w:rsidRDefault="004C272E" w:rsidP="00AB2924">
            <w:pPr>
              <w:rPr>
                <w:sz w:val="28"/>
                <w:szCs w:val="28"/>
              </w:rPr>
            </w:pPr>
          </w:p>
        </w:tc>
        <w:tc>
          <w:tcPr>
            <w:tcW w:w="2642" w:type="dxa"/>
          </w:tcPr>
          <w:p w14:paraId="50485C23" w14:textId="77777777" w:rsidR="00AB2924" w:rsidRDefault="00AB2924" w:rsidP="00AB2924">
            <w:pPr>
              <w:rPr>
                <w:sz w:val="28"/>
                <w:szCs w:val="28"/>
              </w:rPr>
            </w:pPr>
          </w:p>
        </w:tc>
      </w:tr>
      <w:tr w:rsidR="00AB2924" w14:paraId="4DC0272E" w14:textId="77777777" w:rsidTr="00AB2924">
        <w:tc>
          <w:tcPr>
            <w:tcW w:w="1413" w:type="dxa"/>
          </w:tcPr>
          <w:p w14:paraId="656CBA8F" w14:textId="77777777" w:rsidR="00274558" w:rsidRDefault="00274558" w:rsidP="00AB2924">
            <w:pPr>
              <w:jc w:val="center"/>
              <w:rPr>
                <w:b/>
                <w:bCs/>
                <w:sz w:val="28"/>
                <w:szCs w:val="28"/>
              </w:rPr>
            </w:pPr>
          </w:p>
          <w:p w14:paraId="377C0046" w14:textId="397C0230" w:rsidR="00AB2924" w:rsidRDefault="00274558" w:rsidP="00AB2924">
            <w:pPr>
              <w:jc w:val="center"/>
              <w:rPr>
                <w:b/>
                <w:bCs/>
                <w:sz w:val="28"/>
                <w:szCs w:val="28"/>
              </w:rPr>
            </w:pPr>
            <w:r>
              <w:rPr>
                <w:b/>
                <w:bCs/>
                <w:sz w:val="28"/>
                <w:szCs w:val="28"/>
              </w:rPr>
              <w:t>7</w:t>
            </w:r>
          </w:p>
        </w:tc>
        <w:tc>
          <w:tcPr>
            <w:tcW w:w="4961" w:type="dxa"/>
          </w:tcPr>
          <w:p w14:paraId="50115C1D" w14:textId="77777777" w:rsidR="00AB2924" w:rsidRPr="00274558" w:rsidRDefault="00274558" w:rsidP="00AB2924">
            <w:pPr>
              <w:rPr>
                <w:sz w:val="28"/>
                <w:szCs w:val="28"/>
                <w:u w:val="single"/>
              </w:rPr>
            </w:pPr>
            <w:r w:rsidRPr="00274558">
              <w:rPr>
                <w:sz w:val="28"/>
                <w:szCs w:val="28"/>
                <w:u w:val="single"/>
              </w:rPr>
              <w:t>AOB</w:t>
            </w:r>
          </w:p>
          <w:p w14:paraId="517E8D19" w14:textId="77777777" w:rsidR="00274558" w:rsidRPr="00274558" w:rsidRDefault="00274558" w:rsidP="00AB2924">
            <w:pPr>
              <w:rPr>
                <w:sz w:val="28"/>
                <w:szCs w:val="28"/>
              </w:rPr>
            </w:pPr>
          </w:p>
          <w:p w14:paraId="2B23455D" w14:textId="47ADE6C2" w:rsidR="00274558" w:rsidRPr="00274558" w:rsidRDefault="00274558" w:rsidP="00AB2924">
            <w:pPr>
              <w:rPr>
                <w:sz w:val="28"/>
                <w:szCs w:val="28"/>
              </w:rPr>
            </w:pPr>
            <w:r w:rsidRPr="00274558">
              <w:rPr>
                <w:sz w:val="28"/>
                <w:szCs w:val="28"/>
              </w:rPr>
              <w:t>There was no A</w:t>
            </w:r>
            <w:r w:rsidR="009943E9">
              <w:rPr>
                <w:sz w:val="28"/>
                <w:szCs w:val="28"/>
              </w:rPr>
              <w:t>O</w:t>
            </w:r>
            <w:r w:rsidRPr="00274558">
              <w:rPr>
                <w:sz w:val="28"/>
                <w:szCs w:val="28"/>
              </w:rPr>
              <w:t>B</w:t>
            </w:r>
          </w:p>
        </w:tc>
        <w:tc>
          <w:tcPr>
            <w:tcW w:w="2642" w:type="dxa"/>
          </w:tcPr>
          <w:p w14:paraId="0328C2A7" w14:textId="77777777" w:rsidR="00AB2924" w:rsidRDefault="00AB2924" w:rsidP="00AB2924">
            <w:pPr>
              <w:rPr>
                <w:sz w:val="28"/>
                <w:szCs w:val="28"/>
              </w:rPr>
            </w:pPr>
          </w:p>
        </w:tc>
      </w:tr>
      <w:tr w:rsidR="00AB2924" w14:paraId="26C8B852" w14:textId="77777777" w:rsidTr="00AB2924">
        <w:tc>
          <w:tcPr>
            <w:tcW w:w="1413" w:type="dxa"/>
          </w:tcPr>
          <w:p w14:paraId="42193581" w14:textId="77777777" w:rsidR="00AB2924" w:rsidRDefault="00AB2924" w:rsidP="00AB2924">
            <w:pPr>
              <w:jc w:val="center"/>
              <w:rPr>
                <w:b/>
                <w:bCs/>
                <w:sz w:val="28"/>
                <w:szCs w:val="28"/>
              </w:rPr>
            </w:pPr>
          </w:p>
        </w:tc>
        <w:tc>
          <w:tcPr>
            <w:tcW w:w="4961" w:type="dxa"/>
          </w:tcPr>
          <w:p w14:paraId="5C265EB2" w14:textId="6F1EDDF3" w:rsidR="00AB2924" w:rsidRDefault="00274558" w:rsidP="00AB2924">
            <w:pPr>
              <w:rPr>
                <w:sz w:val="28"/>
                <w:szCs w:val="28"/>
              </w:rPr>
            </w:pPr>
            <w:r>
              <w:rPr>
                <w:sz w:val="28"/>
                <w:szCs w:val="28"/>
              </w:rPr>
              <w:t>Meeting Ended at 19.30</w:t>
            </w:r>
          </w:p>
        </w:tc>
        <w:tc>
          <w:tcPr>
            <w:tcW w:w="2642" w:type="dxa"/>
          </w:tcPr>
          <w:p w14:paraId="470BB26C" w14:textId="77777777" w:rsidR="00AB2924" w:rsidRDefault="00AB2924" w:rsidP="00AB2924">
            <w:pPr>
              <w:rPr>
                <w:sz w:val="28"/>
                <w:szCs w:val="28"/>
              </w:rPr>
            </w:pPr>
          </w:p>
        </w:tc>
      </w:tr>
    </w:tbl>
    <w:p w14:paraId="5B33D767" w14:textId="77777777" w:rsidR="00AB2924" w:rsidRDefault="00AB2924" w:rsidP="00AB2924">
      <w:pPr>
        <w:rPr>
          <w:sz w:val="28"/>
          <w:szCs w:val="28"/>
        </w:rPr>
      </w:pPr>
    </w:p>
    <w:sectPr w:rsidR="00AB2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24"/>
    <w:rsid w:val="00186CD1"/>
    <w:rsid w:val="00274558"/>
    <w:rsid w:val="002E55CB"/>
    <w:rsid w:val="004143A6"/>
    <w:rsid w:val="004C272E"/>
    <w:rsid w:val="006A611A"/>
    <w:rsid w:val="007606A1"/>
    <w:rsid w:val="008C223D"/>
    <w:rsid w:val="00953447"/>
    <w:rsid w:val="009943E9"/>
    <w:rsid w:val="00AB2924"/>
    <w:rsid w:val="00B14AEE"/>
    <w:rsid w:val="00C32A2C"/>
    <w:rsid w:val="00CF01FE"/>
    <w:rsid w:val="00D43E99"/>
    <w:rsid w:val="00DD1BB4"/>
    <w:rsid w:val="00EC5AB6"/>
    <w:rsid w:val="00FA1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6A8B"/>
  <w15:chartTrackingRefBased/>
  <w15:docId w15:val="{36B82B1E-2F51-417A-BE19-4F846879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924"/>
    <w:rPr>
      <w:rFonts w:eastAsiaTheme="majorEastAsia" w:cstheme="majorBidi"/>
      <w:color w:val="272727" w:themeColor="text1" w:themeTint="D8"/>
    </w:rPr>
  </w:style>
  <w:style w:type="paragraph" w:styleId="Title">
    <w:name w:val="Title"/>
    <w:basedOn w:val="Normal"/>
    <w:next w:val="Normal"/>
    <w:link w:val="TitleChar"/>
    <w:uiPriority w:val="10"/>
    <w:qFormat/>
    <w:rsid w:val="00AB2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924"/>
    <w:pPr>
      <w:spacing w:before="160"/>
      <w:jc w:val="center"/>
    </w:pPr>
    <w:rPr>
      <w:i/>
      <w:iCs/>
      <w:color w:val="404040" w:themeColor="text1" w:themeTint="BF"/>
    </w:rPr>
  </w:style>
  <w:style w:type="character" w:customStyle="1" w:styleId="QuoteChar">
    <w:name w:val="Quote Char"/>
    <w:basedOn w:val="DefaultParagraphFont"/>
    <w:link w:val="Quote"/>
    <w:uiPriority w:val="29"/>
    <w:rsid w:val="00AB2924"/>
    <w:rPr>
      <w:i/>
      <w:iCs/>
      <w:color w:val="404040" w:themeColor="text1" w:themeTint="BF"/>
    </w:rPr>
  </w:style>
  <w:style w:type="paragraph" w:styleId="ListParagraph">
    <w:name w:val="List Paragraph"/>
    <w:basedOn w:val="Normal"/>
    <w:uiPriority w:val="34"/>
    <w:qFormat/>
    <w:rsid w:val="00AB2924"/>
    <w:pPr>
      <w:ind w:left="720"/>
      <w:contextualSpacing/>
    </w:pPr>
  </w:style>
  <w:style w:type="character" w:styleId="IntenseEmphasis">
    <w:name w:val="Intense Emphasis"/>
    <w:basedOn w:val="DefaultParagraphFont"/>
    <w:uiPriority w:val="21"/>
    <w:qFormat/>
    <w:rsid w:val="00AB2924"/>
    <w:rPr>
      <w:i/>
      <w:iCs/>
      <w:color w:val="0F4761" w:themeColor="accent1" w:themeShade="BF"/>
    </w:rPr>
  </w:style>
  <w:style w:type="paragraph" w:styleId="IntenseQuote">
    <w:name w:val="Intense Quote"/>
    <w:basedOn w:val="Normal"/>
    <w:next w:val="Normal"/>
    <w:link w:val="IntenseQuoteChar"/>
    <w:uiPriority w:val="30"/>
    <w:qFormat/>
    <w:rsid w:val="00AB2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924"/>
    <w:rPr>
      <w:i/>
      <w:iCs/>
      <w:color w:val="0F4761" w:themeColor="accent1" w:themeShade="BF"/>
    </w:rPr>
  </w:style>
  <w:style w:type="character" w:styleId="IntenseReference">
    <w:name w:val="Intense Reference"/>
    <w:basedOn w:val="DefaultParagraphFont"/>
    <w:uiPriority w:val="32"/>
    <w:qFormat/>
    <w:rsid w:val="00AB2924"/>
    <w:rPr>
      <w:b/>
      <w:bCs/>
      <w:smallCaps/>
      <w:color w:val="0F4761" w:themeColor="accent1" w:themeShade="BF"/>
      <w:spacing w:val="5"/>
    </w:rPr>
  </w:style>
  <w:style w:type="table" w:styleId="TableGrid">
    <w:name w:val="Table Grid"/>
    <w:basedOn w:val="TableNormal"/>
    <w:uiPriority w:val="39"/>
    <w:rsid w:val="00AB2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Power | Healthwatchluton.co.uk</dc:creator>
  <cp:keywords/>
  <dc:description/>
  <cp:lastModifiedBy>Kat Worman | Healthwatch Luton</cp:lastModifiedBy>
  <cp:revision>2</cp:revision>
  <dcterms:created xsi:type="dcterms:W3CDTF">2025-12-02T13:47:00Z</dcterms:created>
  <dcterms:modified xsi:type="dcterms:W3CDTF">2025-12-02T13:47:00Z</dcterms:modified>
</cp:coreProperties>
</file>